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9EB5" w14:textId="0CBF4E70" w:rsidR="0052252B" w:rsidRPr="001514C8" w:rsidRDefault="0052252B" w:rsidP="001514C8">
      <w:pPr>
        <w:pStyle w:val="Default"/>
        <w:jc w:val="center"/>
        <w:rPr>
          <w:b/>
          <w:bCs/>
          <w:smallCaps/>
          <w:color w:val="auto"/>
          <w:sz w:val="32"/>
          <w:szCs w:val="32"/>
        </w:rPr>
      </w:pPr>
      <w:r w:rsidRPr="001514C8">
        <w:rPr>
          <w:b/>
          <w:bCs/>
          <w:smallCaps/>
          <w:color w:val="auto"/>
          <w:sz w:val="32"/>
          <w:szCs w:val="32"/>
        </w:rPr>
        <w:t>ESRP</w:t>
      </w:r>
      <w:r w:rsidR="001514C8">
        <w:rPr>
          <w:b/>
          <w:bCs/>
          <w:smallCaps/>
          <w:color w:val="auto"/>
          <w:sz w:val="32"/>
          <w:szCs w:val="32"/>
        </w:rPr>
        <w:t xml:space="preserve"> APPLICATION WORKSHEET FOR LEARNING </w:t>
      </w:r>
      <w:r w:rsidR="00CA3EB7">
        <w:rPr>
          <w:b/>
          <w:bCs/>
          <w:smallCaps/>
          <w:color w:val="auto"/>
          <w:sz w:val="32"/>
          <w:szCs w:val="32"/>
        </w:rPr>
        <w:t xml:space="preserve">FULL </w:t>
      </w:r>
      <w:r w:rsidR="001514C8">
        <w:rPr>
          <w:b/>
          <w:bCs/>
          <w:smallCaps/>
          <w:color w:val="auto"/>
          <w:sz w:val="32"/>
          <w:szCs w:val="32"/>
        </w:rPr>
        <w:t>PROPOSALS</w:t>
      </w:r>
    </w:p>
    <w:p w14:paraId="0D46F5F0" w14:textId="77777777" w:rsidR="001514C8" w:rsidRDefault="001514C8" w:rsidP="0052252B">
      <w:pPr>
        <w:pStyle w:val="Default"/>
        <w:jc w:val="center"/>
        <w:rPr>
          <w:color w:val="C00000"/>
          <w:sz w:val="22"/>
          <w:szCs w:val="22"/>
        </w:rPr>
      </w:pPr>
    </w:p>
    <w:p w14:paraId="7C3ADB2C" w14:textId="47075D25" w:rsidR="00CA3EB7" w:rsidRPr="00CC7673" w:rsidRDefault="00CA3EB7" w:rsidP="0052252B">
      <w:pPr>
        <w:pStyle w:val="Default"/>
        <w:jc w:val="center"/>
        <w:rPr>
          <w:color w:val="auto"/>
          <w:sz w:val="22"/>
          <w:szCs w:val="22"/>
        </w:rPr>
      </w:pPr>
      <w:r w:rsidRPr="00CC7673">
        <w:rPr>
          <w:color w:val="auto"/>
          <w:sz w:val="22"/>
          <w:szCs w:val="22"/>
        </w:rPr>
        <w:t xml:space="preserve">Applicants will be notified by ESRP staff whether they are invited to submit a full proposal. </w:t>
      </w:r>
      <w:r w:rsidR="006D26F2" w:rsidRPr="00CC7673">
        <w:rPr>
          <w:color w:val="auto"/>
          <w:sz w:val="22"/>
          <w:szCs w:val="22"/>
        </w:rPr>
        <w:t xml:space="preserve"> Most questions are expansions of pre-proposal questions</w:t>
      </w:r>
      <w:r w:rsidR="00887AE2" w:rsidRPr="00CC7673">
        <w:rPr>
          <w:color w:val="auto"/>
          <w:sz w:val="22"/>
          <w:szCs w:val="22"/>
        </w:rPr>
        <w:t xml:space="preserve">.  </w:t>
      </w:r>
      <w:r w:rsidR="00905B16" w:rsidRPr="00CC7673">
        <w:rPr>
          <w:color w:val="auto"/>
          <w:sz w:val="22"/>
          <w:szCs w:val="22"/>
        </w:rPr>
        <w:t xml:space="preserve">All information from the pre-proposal will be transferred </w:t>
      </w:r>
      <w:r w:rsidR="00CC7673" w:rsidRPr="00CC7673">
        <w:rPr>
          <w:color w:val="auto"/>
          <w:sz w:val="22"/>
          <w:szCs w:val="22"/>
        </w:rPr>
        <w:t>to the full application in PRISM. Please see Appendix C of the Learning Request for Proposals for more information</w:t>
      </w:r>
      <w:r w:rsidR="002050D9">
        <w:rPr>
          <w:color w:val="auto"/>
          <w:sz w:val="22"/>
          <w:szCs w:val="22"/>
        </w:rPr>
        <w:t xml:space="preserve">. </w:t>
      </w:r>
      <w:r w:rsidR="00CC7673" w:rsidRPr="00CC7673">
        <w:rPr>
          <w:color w:val="auto"/>
          <w:sz w:val="22"/>
          <w:szCs w:val="22"/>
        </w:rPr>
        <w:t xml:space="preserve"> </w:t>
      </w:r>
    </w:p>
    <w:p w14:paraId="70C83DF3" w14:textId="453ACF98" w:rsidR="0052252B" w:rsidRPr="00C72AD9" w:rsidRDefault="0052252B" w:rsidP="0052252B">
      <w:pPr>
        <w:pStyle w:val="Default"/>
        <w:jc w:val="center"/>
        <w:rPr>
          <w:b/>
          <w:bCs/>
          <w:color w:val="C00000"/>
          <w:sz w:val="22"/>
          <w:szCs w:val="22"/>
        </w:rPr>
      </w:pPr>
      <w:r w:rsidRPr="00C72AD9">
        <w:rPr>
          <w:b/>
          <w:bCs/>
          <w:color w:val="C00000"/>
          <w:sz w:val="22"/>
          <w:szCs w:val="22"/>
        </w:rPr>
        <w:t xml:space="preserve">NOTE:  </w:t>
      </w:r>
      <w:r w:rsidRPr="00C72AD9">
        <w:rPr>
          <w:b/>
          <w:bCs/>
          <w:color w:val="C00000"/>
          <w:sz w:val="22"/>
          <w:szCs w:val="22"/>
          <w:u w:val="single"/>
        </w:rPr>
        <w:t>Project applicants must respond to all evaluation criteria directly in PRISM</w:t>
      </w:r>
      <w:r w:rsidRPr="00C72AD9">
        <w:rPr>
          <w:b/>
          <w:bCs/>
          <w:color w:val="C00000"/>
          <w:sz w:val="22"/>
          <w:szCs w:val="22"/>
        </w:rPr>
        <w:t>.  Use of this worksheet is optional.  Its intent is to serve as a tool as you develop your responses.</w:t>
      </w:r>
      <w:r w:rsidR="00CA3EB7">
        <w:rPr>
          <w:b/>
          <w:bCs/>
          <w:color w:val="C00000"/>
          <w:sz w:val="22"/>
          <w:szCs w:val="22"/>
        </w:rPr>
        <w:t xml:space="preserve"> </w:t>
      </w:r>
    </w:p>
    <w:p w14:paraId="4CFD75F5" w14:textId="77777777" w:rsidR="0052252B" w:rsidRDefault="0052252B" w:rsidP="0052252B">
      <w:pPr>
        <w:pStyle w:val="Default"/>
        <w:rPr>
          <w:b/>
          <w:bCs/>
          <w:color w:val="auto"/>
          <w:sz w:val="22"/>
          <w:szCs w:val="22"/>
        </w:rPr>
      </w:pPr>
    </w:p>
    <w:p w14:paraId="041B62DA" w14:textId="77777777" w:rsidR="00FC2D06" w:rsidRPr="00BE303F" w:rsidRDefault="00FC2D06" w:rsidP="0052252B">
      <w:pPr>
        <w:pStyle w:val="Default"/>
        <w:rPr>
          <w:b/>
          <w:bCs/>
          <w:color w:val="auto"/>
          <w:sz w:val="22"/>
          <w:szCs w:val="22"/>
        </w:rPr>
      </w:pPr>
    </w:p>
    <w:p w14:paraId="54F4F103" w14:textId="7A09B019" w:rsidR="00F92FA0" w:rsidRDefault="006C32D6" w:rsidP="00C756EB">
      <w:pPr>
        <w:rPr>
          <w:i/>
          <w:iCs/>
        </w:rPr>
      </w:pPr>
      <w:r w:rsidRPr="008955B9">
        <w:rPr>
          <w:b/>
          <w:bCs/>
        </w:rPr>
        <w:t xml:space="preserve">Abstract/Project Description. </w:t>
      </w:r>
      <w:r>
        <w:t>Describe the proposed work (who, what</w:t>
      </w:r>
      <w:r w:rsidR="00910225">
        <w:t>,</w:t>
      </w:r>
      <w:r>
        <w:t xml:space="preserve"> where, why) </w:t>
      </w:r>
      <w:r w:rsidRPr="008955B9">
        <w:rPr>
          <w:i/>
          <w:iCs/>
        </w:rPr>
        <w:t>[Response is limited to 1,500 characters, including spaces]</w:t>
      </w:r>
    </w:p>
    <w:p w14:paraId="50762D57" w14:textId="77777777" w:rsidR="00910225" w:rsidRPr="00910225" w:rsidRDefault="00910225" w:rsidP="00C756EB"/>
    <w:p w14:paraId="4C8138D5" w14:textId="77777777" w:rsidR="00910225" w:rsidRPr="00910225" w:rsidRDefault="00910225" w:rsidP="00C756EB"/>
    <w:p w14:paraId="4818CD38" w14:textId="2E29148D" w:rsidR="00C756EB" w:rsidRPr="00910225" w:rsidRDefault="00CC479B" w:rsidP="00910225">
      <w:pPr>
        <w:rPr>
          <w:b/>
          <w:bCs/>
        </w:rPr>
      </w:pPr>
      <w:r>
        <w:rPr>
          <w:b/>
          <w:bCs/>
        </w:rPr>
        <w:t>PRISM QUESTIONS</w:t>
      </w:r>
    </w:p>
    <w:p w14:paraId="4B336C17" w14:textId="742F2725" w:rsidR="00C756EB" w:rsidRDefault="00C756EB" w:rsidP="00B0608C">
      <w:pPr>
        <w:pStyle w:val="ListParagraph"/>
        <w:numPr>
          <w:ilvl w:val="0"/>
          <w:numId w:val="22"/>
        </w:numPr>
        <w:rPr>
          <w:b/>
          <w:bCs/>
        </w:rPr>
      </w:pPr>
      <w:r>
        <w:rPr>
          <w:b/>
          <w:bCs/>
        </w:rPr>
        <w:t>If applicable: Please list any project partners and their proposed role in the project</w:t>
      </w:r>
      <w:r w:rsidR="00262767">
        <w:rPr>
          <w:b/>
          <w:bCs/>
        </w:rPr>
        <w:t xml:space="preserve">.  </w:t>
      </w:r>
      <w:bookmarkStart w:id="0" w:name="_Hlk152597865"/>
      <w:r w:rsidR="00262767" w:rsidRPr="007D6DB2">
        <w:rPr>
          <w:i/>
          <w:iCs/>
        </w:rPr>
        <w:t xml:space="preserve">[Response is limited to </w:t>
      </w:r>
      <w:r w:rsidR="00262767">
        <w:rPr>
          <w:i/>
          <w:iCs/>
        </w:rPr>
        <w:t>5</w:t>
      </w:r>
      <w:r w:rsidR="00262767" w:rsidRPr="007D6DB2">
        <w:rPr>
          <w:i/>
          <w:iCs/>
        </w:rPr>
        <w:t>00 characters, including spaces]</w:t>
      </w:r>
      <w:bookmarkEnd w:id="0"/>
    </w:p>
    <w:p w14:paraId="3E3DD661" w14:textId="77777777" w:rsidR="00B0608C" w:rsidRDefault="00B0608C" w:rsidP="00B0608C">
      <w:pPr>
        <w:pStyle w:val="ListParagraph"/>
      </w:pPr>
    </w:p>
    <w:p w14:paraId="35226032" w14:textId="77777777" w:rsidR="00FD6F9A" w:rsidRDefault="00FD6F9A" w:rsidP="00B0608C">
      <w:pPr>
        <w:pStyle w:val="ListParagraph"/>
      </w:pPr>
    </w:p>
    <w:p w14:paraId="2BE05842" w14:textId="77777777" w:rsidR="00FD6F9A" w:rsidRPr="00910225" w:rsidRDefault="00FD6F9A" w:rsidP="00B0608C">
      <w:pPr>
        <w:pStyle w:val="ListParagraph"/>
      </w:pPr>
    </w:p>
    <w:p w14:paraId="337D213C" w14:textId="77777777" w:rsidR="00910225" w:rsidRPr="00910225" w:rsidRDefault="00910225" w:rsidP="00B0608C">
      <w:pPr>
        <w:pStyle w:val="ListParagraph"/>
      </w:pPr>
    </w:p>
    <w:p w14:paraId="2F9438CC" w14:textId="72FBB639" w:rsidR="00C756EB" w:rsidRDefault="00FD6F9A" w:rsidP="00C756EB">
      <w:pPr>
        <w:pStyle w:val="ListParagraph"/>
        <w:numPr>
          <w:ilvl w:val="0"/>
          <w:numId w:val="22"/>
        </w:numPr>
        <w:rPr>
          <w:i/>
          <w:iCs/>
        </w:rPr>
      </w:pPr>
      <w:r w:rsidRPr="00262767">
        <w:rPr>
          <w:b/>
          <w:bCs/>
          <w:color w:val="FF0000"/>
        </w:rPr>
        <w:t xml:space="preserve">(Please expand upon </w:t>
      </w:r>
      <w:r w:rsidR="00262767" w:rsidRPr="00262767">
        <w:rPr>
          <w:b/>
          <w:bCs/>
          <w:color w:val="FF0000"/>
        </w:rPr>
        <w:t xml:space="preserve">your </w:t>
      </w:r>
      <w:r w:rsidRPr="00262767">
        <w:rPr>
          <w:b/>
          <w:bCs/>
          <w:color w:val="FF0000"/>
        </w:rPr>
        <w:t>pre-proposal response</w:t>
      </w:r>
      <w:r w:rsidR="00262767" w:rsidRPr="00262767">
        <w:rPr>
          <w:b/>
          <w:bCs/>
          <w:color w:val="FF0000"/>
        </w:rPr>
        <w:t>, as needed</w:t>
      </w:r>
      <w:r w:rsidRPr="00262767">
        <w:rPr>
          <w:b/>
          <w:bCs/>
          <w:color w:val="FF0000"/>
        </w:rPr>
        <w:t xml:space="preserve">) </w:t>
      </w:r>
      <w:r w:rsidR="00C756EB">
        <w:rPr>
          <w:b/>
          <w:bCs/>
        </w:rPr>
        <w:t xml:space="preserve">Problem </w:t>
      </w:r>
      <w:r w:rsidR="00C756EB" w:rsidRPr="005432F9">
        <w:rPr>
          <w:b/>
          <w:bCs/>
        </w:rPr>
        <w:t>statement</w:t>
      </w:r>
      <w:r w:rsidR="00C756EB">
        <w:rPr>
          <w:b/>
          <w:bCs/>
        </w:rPr>
        <w:t xml:space="preserve">. </w:t>
      </w:r>
      <w:r w:rsidR="00C756EB" w:rsidRPr="004225A0">
        <w:t>Describe</w:t>
      </w:r>
      <w:r w:rsidR="00C756EB" w:rsidRPr="00595C5D">
        <w:rPr>
          <w:spacing w:val="-5"/>
        </w:rPr>
        <w:t xml:space="preserve"> </w:t>
      </w:r>
      <w:r w:rsidR="00C756EB" w:rsidRPr="004225A0">
        <w:t>the</w:t>
      </w:r>
      <w:r w:rsidR="00C756EB" w:rsidRPr="00595C5D">
        <w:rPr>
          <w:spacing w:val="-5"/>
        </w:rPr>
        <w:t xml:space="preserve"> </w:t>
      </w:r>
      <w:r w:rsidR="00C756EB" w:rsidRPr="004225A0">
        <w:t>specific</w:t>
      </w:r>
      <w:r w:rsidR="00C756EB" w:rsidRPr="00595C5D">
        <w:rPr>
          <w:spacing w:val="-4"/>
        </w:rPr>
        <w:t xml:space="preserve"> </w:t>
      </w:r>
      <w:r w:rsidR="00C756EB" w:rsidRPr="004225A0">
        <w:t>problems</w:t>
      </w:r>
      <w:r w:rsidR="00C756EB" w:rsidRPr="00595C5D">
        <w:rPr>
          <w:spacing w:val="-3"/>
        </w:rPr>
        <w:t xml:space="preserve"> </w:t>
      </w:r>
      <w:r w:rsidR="00C756EB" w:rsidRPr="004225A0">
        <w:t>faced</w:t>
      </w:r>
      <w:r w:rsidR="00C756EB" w:rsidRPr="00595C5D">
        <w:rPr>
          <w:spacing w:val="-3"/>
        </w:rPr>
        <w:t xml:space="preserve"> </w:t>
      </w:r>
      <w:r w:rsidR="00C756EB" w:rsidRPr="004225A0">
        <w:t>by</w:t>
      </w:r>
      <w:r w:rsidR="00C756EB" w:rsidRPr="00595C5D">
        <w:rPr>
          <w:spacing w:val="-3"/>
        </w:rPr>
        <w:t xml:space="preserve"> </w:t>
      </w:r>
      <w:r w:rsidR="00C756EB" w:rsidRPr="004225A0">
        <w:t>capital</w:t>
      </w:r>
      <w:r w:rsidR="00C756EB" w:rsidRPr="00595C5D">
        <w:rPr>
          <w:spacing w:val="-4"/>
        </w:rPr>
        <w:t xml:space="preserve"> </w:t>
      </w:r>
      <w:r w:rsidR="00C756EB">
        <w:t xml:space="preserve">restoration </w:t>
      </w:r>
      <w:r w:rsidR="00C756EB" w:rsidRPr="004225A0">
        <w:t>project</w:t>
      </w:r>
      <w:r w:rsidR="00C756EB" w:rsidRPr="00595C5D">
        <w:rPr>
          <w:spacing w:val="-4"/>
        </w:rPr>
        <w:t xml:space="preserve"> </w:t>
      </w:r>
      <w:r w:rsidR="00C756EB" w:rsidRPr="004225A0">
        <w:t>sponsors</w:t>
      </w:r>
      <w:r w:rsidR="00C756EB" w:rsidRPr="00595C5D">
        <w:rPr>
          <w:spacing w:val="-5"/>
        </w:rPr>
        <w:t xml:space="preserve"> </w:t>
      </w:r>
      <w:r w:rsidR="00C756EB" w:rsidRPr="004225A0">
        <w:t>that</w:t>
      </w:r>
      <w:r w:rsidR="00C756EB" w:rsidRPr="00595C5D">
        <w:rPr>
          <w:spacing w:val="-4"/>
        </w:rPr>
        <w:t xml:space="preserve"> </w:t>
      </w:r>
      <w:r w:rsidR="00C756EB" w:rsidRPr="004225A0">
        <w:t>your work will resolve.</w:t>
      </w:r>
      <w:r w:rsidR="00C756EB" w:rsidRPr="0017085C">
        <w:rPr>
          <w:i/>
          <w:iCs/>
        </w:rPr>
        <w:t xml:space="preserve"> </w:t>
      </w:r>
      <w:r w:rsidR="00C756EB" w:rsidRPr="00C14C09">
        <w:rPr>
          <w:i/>
          <w:iCs/>
        </w:rPr>
        <w:t>[</w:t>
      </w:r>
      <w:r w:rsidR="00C756EB">
        <w:rPr>
          <w:i/>
          <w:iCs/>
        </w:rPr>
        <w:t xml:space="preserve">Recommend limiting </w:t>
      </w:r>
      <w:r w:rsidR="003663FF">
        <w:rPr>
          <w:i/>
          <w:iCs/>
        </w:rPr>
        <w:t xml:space="preserve">response </w:t>
      </w:r>
      <w:r w:rsidR="00C756EB" w:rsidRPr="00C14C09">
        <w:rPr>
          <w:i/>
          <w:iCs/>
        </w:rPr>
        <w:t>to</w:t>
      </w:r>
      <w:r w:rsidR="00C756EB" w:rsidRPr="00C14C09">
        <w:rPr>
          <w:b/>
          <w:bCs/>
          <w:i/>
          <w:iCs/>
        </w:rPr>
        <w:t xml:space="preserve"> </w:t>
      </w:r>
      <w:r w:rsidR="00C756EB">
        <w:rPr>
          <w:i/>
          <w:iCs/>
        </w:rPr>
        <w:t>2,0</w:t>
      </w:r>
      <w:r w:rsidR="00C756EB" w:rsidRPr="00C14C09">
        <w:rPr>
          <w:i/>
          <w:iCs/>
        </w:rPr>
        <w:t>00 characters</w:t>
      </w:r>
      <w:r w:rsidR="00C756EB">
        <w:rPr>
          <w:i/>
          <w:iCs/>
        </w:rPr>
        <w:t xml:space="preserve"> including spaces for pre-proposal and 3,000 characters including spaces for full proposal</w:t>
      </w:r>
      <w:r w:rsidR="00C756EB" w:rsidRPr="00C14C09">
        <w:rPr>
          <w:i/>
          <w:iCs/>
        </w:rPr>
        <w:t>]</w:t>
      </w:r>
    </w:p>
    <w:p w14:paraId="728D9E39" w14:textId="77777777" w:rsidR="00933EF0" w:rsidRPr="00910225" w:rsidRDefault="00933EF0" w:rsidP="00933EF0">
      <w:pPr>
        <w:pStyle w:val="ListParagraph"/>
      </w:pPr>
    </w:p>
    <w:p w14:paraId="2F7A101E" w14:textId="77777777" w:rsidR="00910225" w:rsidRPr="00910225" w:rsidRDefault="00910225" w:rsidP="00933EF0">
      <w:pPr>
        <w:pStyle w:val="ListParagraph"/>
      </w:pPr>
    </w:p>
    <w:p w14:paraId="561BC420" w14:textId="77777777" w:rsidR="00910225" w:rsidRPr="00910225" w:rsidRDefault="00910225" w:rsidP="00933EF0">
      <w:pPr>
        <w:pStyle w:val="ListParagraph"/>
      </w:pPr>
    </w:p>
    <w:p w14:paraId="6AE1C9B9" w14:textId="77777777" w:rsidR="00910225" w:rsidRPr="00910225" w:rsidRDefault="00910225" w:rsidP="00933EF0">
      <w:pPr>
        <w:pStyle w:val="ListParagraph"/>
      </w:pPr>
    </w:p>
    <w:p w14:paraId="673EA2E2" w14:textId="77777777" w:rsidR="00B0608C" w:rsidRDefault="00D84B09" w:rsidP="00B0608C">
      <w:pPr>
        <w:pStyle w:val="ListParagraph"/>
        <w:numPr>
          <w:ilvl w:val="0"/>
          <w:numId w:val="22"/>
        </w:numPr>
        <w:rPr>
          <w:i/>
          <w:iCs/>
        </w:rPr>
      </w:pPr>
      <w:r w:rsidRPr="00D84B09">
        <w:rPr>
          <w:b/>
          <w:bCs/>
          <w:color w:val="FF0000"/>
        </w:rPr>
        <w:t>(Full Proposal Only)</w:t>
      </w:r>
      <w:r>
        <w:rPr>
          <w:b/>
          <w:bCs/>
        </w:rPr>
        <w:t xml:space="preserve"> </w:t>
      </w:r>
      <w:r w:rsidR="00933EF0" w:rsidRPr="007C78C3">
        <w:rPr>
          <w:b/>
          <w:bCs/>
        </w:rPr>
        <w:t>Hypothesis statement</w:t>
      </w:r>
      <w:r w:rsidR="00933EF0" w:rsidRPr="0091058A">
        <w:t xml:space="preserve">. </w:t>
      </w:r>
      <w:r w:rsidR="00933EF0" w:rsidRPr="004225A0">
        <w:t>Identify the ecological or social phenomena that you will study to solve the problem, and what we know or don’t know. Make predictions about what you think is likely to be true, and identify</w:t>
      </w:r>
      <w:r w:rsidR="00933EF0" w:rsidRPr="007C78C3">
        <w:rPr>
          <w:spacing w:val="-3"/>
        </w:rPr>
        <w:t xml:space="preserve"> </w:t>
      </w:r>
      <w:r w:rsidR="00933EF0" w:rsidRPr="004225A0">
        <w:t>what</w:t>
      </w:r>
      <w:r w:rsidR="00933EF0" w:rsidRPr="007C78C3">
        <w:rPr>
          <w:spacing w:val="-4"/>
        </w:rPr>
        <w:t xml:space="preserve"> </w:t>
      </w:r>
      <w:r w:rsidR="00933EF0" w:rsidRPr="004225A0">
        <w:t>sources</w:t>
      </w:r>
      <w:r w:rsidR="00933EF0" w:rsidRPr="007C78C3">
        <w:rPr>
          <w:spacing w:val="-5"/>
        </w:rPr>
        <w:t xml:space="preserve"> </w:t>
      </w:r>
      <w:r w:rsidR="00933EF0" w:rsidRPr="004225A0">
        <w:t>of</w:t>
      </w:r>
      <w:r w:rsidR="00933EF0" w:rsidRPr="007C78C3">
        <w:rPr>
          <w:spacing w:val="-5"/>
        </w:rPr>
        <w:t xml:space="preserve"> </w:t>
      </w:r>
      <w:r w:rsidR="00933EF0" w:rsidRPr="004225A0">
        <w:t>uncertainty</w:t>
      </w:r>
      <w:r w:rsidR="00933EF0" w:rsidRPr="007C78C3">
        <w:rPr>
          <w:spacing w:val="-3"/>
        </w:rPr>
        <w:t xml:space="preserve"> </w:t>
      </w:r>
      <w:r w:rsidR="00933EF0" w:rsidRPr="004225A0">
        <w:t>you</w:t>
      </w:r>
      <w:r w:rsidR="00933EF0" w:rsidRPr="007C78C3">
        <w:rPr>
          <w:spacing w:val="-3"/>
        </w:rPr>
        <w:t xml:space="preserve"> </w:t>
      </w:r>
      <w:r w:rsidR="00933EF0" w:rsidRPr="004225A0">
        <w:t>will</w:t>
      </w:r>
      <w:r w:rsidR="00933EF0" w:rsidRPr="007C78C3">
        <w:rPr>
          <w:spacing w:val="-4"/>
        </w:rPr>
        <w:t xml:space="preserve"> </w:t>
      </w:r>
      <w:r w:rsidR="00933EF0" w:rsidRPr="004225A0">
        <w:t>either</w:t>
      </w:r>
      <w:r w:rsidR="00933EF0" w:rsidRPr="007C78C3">
        <w:rPr>
          <w:spacing w:val="-4"/>
        </w:rPr>
        <w:t xml:space="preserve"> </w:t>
      </w:r>
      <w:r w:rsidR="00933EF0">
        <w:t>account for</w:t>
      </w:r>
      <w:r w:rsidR="00933EF0" w:rsidRPr="007C78C3">
        <w:rPr>
          <w:spacing w:val="-4"/>
        </w:rPr>
        <w:t xml:space="preserve"> </w:t>
      </w:r>
      <w:r w:rsidR="00933EF0" w:rsidRPr="004225A0">
        <w:t>or</w:t>
      </w:r>
      <w:r w:rsidR="00933EF0" w:rsidRPr="007C78C3">
        <w:rPr>
          <w:spacing w:val="-4"/>
        </w:rPr>
        <w:t xml:space="preserve"> </w:t>
      </w:r>
      <w:r w:rsidR="00933EF0" w:rsidRPr="004225A0">
        <w:t>explore.</w:t>
      </w:r>
      <w:r w:rsidR="00933EF0">
        <w:t xml:space="preserve"> </w:t>
      </w:r>
      <w:r w:rsidR="00933EF0" w:rsidRPr="00C14C09">
        <w:rPr>
          <w:i/>
          <w:iCs/>
        </w:rPr>
        <w:t xml:space="preserve">[Response is limited to </w:t>
      </w:r>
      <w:r w:rsidR="00933EF0">
        <w:rPr>
          <w:i/>
          <w:iCs/>
        </w:rPr>
        <w:t>2,500 c</w:t>
      </w:r>
      <w:r w:rsidR="00933EF0" w:rsidRPr="00C14C09">
        <w:rPr>
          <w:i/>
          <w:iCs/>
        </w:rPr>
        <w:t>haracters, including spaces]</w:t>
      </w:r>
    </w:p>
    <w:p w14:paraId="68FBA652" w14:textId="77777777" w:rsidR="00B0608C" w:rsidRPr="00910225" w:rsidRDefault="00B0608C" w:rsidP="00B0608C">
      <w:pPr>
        <w:pStyle w:val="ListParagraph"/>
        <w:rPr>
          <w:color w:val="000000" w:themeColor="text1"/>
        </w:rPr>
      </w:pPr>
    </w:p>
    <w:p w14:paraId="1410189B" w14:textId="77777777" w:rsidR="00910225" w:rsidRPr="00910225" w:rsidRDefault="00910225" w:rsidP="00B0608C">
      <w:pPr>
        <w:pStyle w:val="ListParagraph"/>
        <w:rPr>
          <w:color w:val="000000" w:themeColor="text1"/>
        </w:rPr>
      </w:pPr>
    </w:p>
    <w:p w14:paraId="557EF02D" w14:textId="77777777" w:rsidR="00910225" w:rsidRPr="00910225" w:rsidRDefault="00910225" w:rsidP="00B0608C">
      <w:pPr>
        <w:pStyle w:val="ListParagraph"/>
        <w:rPr>
          <w:color w:val="000000" w:themeColor="text1"/>
        </w:rPr>
      </w:pPr>
    </w:p>
    <w:p w14:paraId="41B969D1" w14:textId="77777777" w:rsidR="00910225" w:rsidRPr="00910225" w:rsidRDefault="00910225" w:rsidP="00B0608C">
      <w:pPr>
        <w:pStyle w:val="ListParagraph"/>
        <w:rPr>
          <w:color w:val="000000" w:themeColor="text1"/>
        </w:rPr>
      </w:pPr>
    </w:p>
    <w:p w14:paraId="7BB69CC6" w14:textId="036D1A2F" w:rsidR="00C756EB" w:rsidRPr="00B0608C" w:rsidRDefault="00262767" w:rsidP="00B0608C">
      <w:pPr>
        <w:pStyle w:val="ListParagraph"/>
        <w:numPr>
          <w:ilvl w:val="0"/>
          <w:numId w:val="22"/>
        </w:numPr>
        <w:rPr>
          <w:i/>
          <w:iCs/>
        </w:rPr>
      </w:pPr>
      <w:r w:rsidRPr="00262767">
        <w:rPr>
          <w:b/>
          <w:bCs/>
          <w:color w:val="FF0000"/>
        </w:rPr>
        <w:t xml:space="preserve">(Please expand upon your pre-proposal response, as needed) </w:t>
      </w:r>
      <w:r w:rsidR="00C756EB" w:rsidRPr="00B0608C">
        <w:rPr>
          <w:b/>
          <w:bCs/>
          <w:color w:val="000000" w:themeColor="text1"/>
        </w:rPr>
        <w:t xml:space="preserve">Methods and Efficiency/Technical merit. </w:t>
      </w:r>
      <w:r w:rsidR="00C756EB" w:rsidRPr="00B0608C">
        <w:rPr>
          <w:color w:val="000000" w:themeColor="text1"/>
        </w:rPr>
        <w:t>Describe the proposed methods. Please keep Pr</w:t>
      </w:r>
      <w:r w:rsidR="00C756EB">
        <w:t>e-proposal response brief. (</w:t>
      </w:r>
      <w:r w:rsidR="00C756EB" w:rsidRPr="00B0608C">
        <w:rPr>
          <w:i/>
          <w:iCs/>
        </w:rPr>
        <w:t xml:space="preserve">Recommend limiting </w:t>
      </w:r>
      <w:r w:rsidR="00A537F1" w:rsidRPr="00B0608C">
        <w:rPr>
          <w:i/>
          <w:iCs/>
        </w:rPr>
        <w:t xml:space="preserve">response </w:t>
      </w:r>
      <w:r w:rsidR="00C756EB" w:rsidRPr="00B0608C">
        <w:rPr>
          <w:i/>
          <w:iCs/>
        </w:rPr>
        <w:t>to 1,500 characters including spaces for the pre-proposal and 2,500 characters including spaces for the full proposal).</w:t>
      </w:r>
      <w:r w:rsidR="00C756EB">
        <w:t xml:space="preserve"> </w:t>
      </w:r>
      <w:r w:rsidR="00C756EB" w:rsidRPr="00B0608C">
        <w:rPr>
          <w:b/>
          <w:bCs/>
          <w:color w:val="FF0000"/>
        </w:rPr>
        <w:t>For the full proposal, please include:</w:t>
      </w:r>
    </w:p>
    <w:p w14:paraId="27A95DFA" w14:textId="77777777" w:rsidR="00C756EB" w:rsidRPr="00720C85" w:rsidRDefault="00C756EB" w:rsidP="00C756EB">
      <w:pPr>
        <w:pStyle w:val="ListParagraph"/>
        <w:numPr>
          <w:ilvl w:val="1"/>
          <w:numId w:val="22"/>
        </w:numPr>
        <w:rPr>
          <w:b/>
          <w:bCs/>
        </w:rPr>
      </w:pPr>
      <w:r w:rsidRPr="00720C85">
        <w:rPr>
          <w:b/>
        </w:rPr>
        <w:lastRenderedPageBreak/>
        <w:t>Sampling approach (if applicable)</w:t>
      </w:r>
      <w:r w:rsidRPr="004225A0">
        <w:t>. How are you generating unbiased representative samples in order to make an inference about your</w:t>
      </w:r>
      <w:r w:rsidRPr="00720C85">
        <w:rPr>
          <w:spacing w:val="-19"/>
        </w:rPr>
        <w:t xml:space="preserve"> </w:t>
      </w:r>
      <w:r w:rsidRPr="004225A0">
        <w:t>hypotheses?</w:t>
      </w:r>
    </w:p>
    <w:p w14:paraId="4525D653" w14:textId="12465B25" w:rsidR="00C65F06" w:rsidRPr="004225A0" w:rsidRDefault="00C756EB" w:rsidP="00C65F06">
      <w:pPr>
        <w:pStyle w:val="ListParagraph"/>
        <w:widowControl w:val="0"/>
        <w:numPr>
          <w:ilvl w:val="1"/>
          <w:numId w:val="23"/>
        </w:numPr>
        <w:tabs>
          <w:tab w:val="left" w:pos="1558"/>
          <w:tab w:val="left" w:pos="1559"/>
        </w:tabs>
        <w:autoSpaceDE w:val="0"/>
        <w:autoSpaceDN w:val="0"/>
        <w:spacing w:after="0" w:line="276" w:lineRule="auto"/>
        <w:ind w:right="742"/>
        <w:contextualSpacing w:val="0"/>
      </w:pPr>
      <w:r w:rsidRPr="004225A0">
        <w:rPr>
          <w:b/>
        </w:rPr>
        <w:t xml:space="preserve">Specific methods and technologies </w:t>
      </w:r>
      <w:r w:rsidRPr="004225A0">
        <w:t>used to collect quantitative data. Cite evidence that the methods are sufficiently accurate and</w:t>
      </w:r>
      <w:r w:rsidRPr="004225A0">
        <w:rPr>
          <w:spacing w:val="-28"/>
        </w:rPr>
        <w:t xml:space="preserve"> </w:t>
      </w:r>
      <w:r w:rsidRPr="004225A0">
        <w:t>precise.</w:t>
      </w:r>
    </w:p>
    <w:p w14:paraId="04B0FCEA" w14:textId="77777777" w:rsidR="00C756EB" w:rsidRDefault="00C756EB" w:rsidP="00C756EB">
      <w:pPr>
        <w:pStyle w:val="ListParagraph"/>
        <w:widowControl w:val="0"/>
        <w:numPr>
          <w:ilvl w:val="1"/>
          <w:numId w:val="23"/>
        </w:numPr>
        <w:tabs>
          <w:tab w:val="left" w:pos="1559"/>
          <w:tab w:val="left" w:pos="1560"/>
        </w:tabs>
        <w:autoSpaceDE w:val="0"/>
        <w:autoSpaceDN w:val="0"/>
        <w:spacing w:after="0" w:line="240" w:lineRule="auto"/>
        <w:contextualSpacing w:val="0"/>
      </w:pPr>
      <w:r>
        <w:rPr>
          <w:b/>
        </w:rPr>
        <w:t>Intended s</w:t>
      </w:r>
      <w:r w:rsidRPr="004225A0">
        <w:rPr>
          <w:b/>
        </w:rPr>
        <w:t xml:space="preserve">tatistical analyses </w:t>
      </w:r>
      <w:r w:rsidRPr="004225A0">
        <w:t xml:space="preserve">that will be </w:t>
      </w:r>
      <w:r>
        <w:t>used</w:t>
      </w:r>
      <w:r w:rsidRPr="004225A0">
        <w:t xml:space="preserve"> </w:t>
      </w:r>
      <w:r>
        <w:t>for hypothesis testing or prediction</w:t>
      </w:r>
      <w:r w:rsidRPr="004225A0">
        <w:t>.</w:t>
      </w:r>
    </w:p>
    <w:p w14:paraId="551AC5EC" w14:textId="77777777" w:rsidR="00C65F06" w:rsidRPr="00910225" w:rsidRDefault="00C65F06" w:rsidP="00910225">
      <w:pPr>
        <w:pStyle w:val="ListParagraph"/>
        <w:widowControl w:val="0"/>
        <w:tabs>
          <w:tab w:val="left" w:pos="1559"/>
          <w:tab w:val="left" w:pos="1560"/>
        </w:tabs>
        <w:autoSpaceDE w:val="0"/>
        <w:autoSpaceDN w:val="0"/>
        <w:spacing w:after="0" w:line="240" w:lineRule="auto"/>
        <w:contextualSpacing w:val="0"/>
      </w:pPr>
    </w:p>
    <w:p w14:paraId="5C31DD91" w14:textId="77777777" w:rsidR="00910225" w:rsidRPr="00910225" w:rsidRDefault="00910225" w:rsidP="00910225">
      <w:pPr>
        <w:pStyle w:val="ListParagraph"/>
        <w:widowControl w:val="0"/>
        <w:tabs>
          <w:tab w:val="left" w:pos="1559"/>
          <w:tab w:val="left" w:pos="1560"/>
        </w:tabs>
        <w:autoSpaceDE w:val="0"/>
        <w:autoSpaceDN w:val="0"/>
        <w:spacing w:after="0" w:line="240" w:lineRule="auto"/>
        <w:contextualSpacing w:val="0"/>
      </w:pPr>
    </w:p>
    <w:p w14:paraId="31B82E68" w14:textId="77777777" w:rsidR="00910225" w:rsidRPr="00910225" w:rsidRDefault="00910225" w:rsidP="00910225">
      <w:pPr>
        <w:pStyle w:val="ListParagraph"/>
        <w:widowControl w:val="0"/>
        <w:tabs>
          <w:tab w:val="left" w:pos="1559"/>
          <w:tab w:val="left" w:pos="1560"/>
        </w:tabs>
        <w:autoSpaceDE w:val="0"/>
        <w:autoSpaceDN w:val="0"/>
        <w:spacing w:after="0" w:line="240" w:lineRule="auto"/>
        <w:contextualSpacing w:val="0"/>
      </w:pPr>
    </w:p>
    <w:p w14:paraId="7F6BC7C3" w14:textId="77777777" w:rsidR="00910225" w:rsidRPr="00910225" w:rsidRDefault="00910225" w:rsidP="00910225">
      <w:pPr>
        <w:pStyle w:val="ListParagraph"/>
        <w:widowControl w:val="0"/>
        <w:tabs>
          <w:tab w:val="left" w:pos="1559"/>
          <w:tab w:val="left" w:pos="1560"/>
        </w:tabs>
        <w:autoSpaceDE w:val="0"/>
        <w:autoSpaceDN w:val="0"/>
        <w:spacing w:after="0" w:line="240" w:lineRule="auto"/>
        <w:contextualSpacing w:val="0"/>
      </w:pPr>
    </w:p>
    <w:p w14:paraId="7AE5491F" w14:textId="77777777" w:rsidR="009B2940" w:rsidRPr="009B2940" w:rsidRDefault="009B2940" w:rsidP="009B2940">
      <w:pPr>
        <w:ind w:left="360"/>
        <w:rPr>
          <w:b/>
          <w:bCs/>
        </w:rPr>
      </w:pPr>
      <w:r w:rsidRPr="009B2940">
        <w:rPr>
          <w:b/>
          <w:bCs/>
        </w:rPr>
        <w:t>Outputs and Outcomes</w:t>
      </w:r>
    </w:p>
    <w:p w14:paraId="730DFE64" w14:textId="77777777" w:rsidR="009B2940" w:rsidRPr="004F4D59" w:rsidRDefault="009B2940" w:rsidP="00C65F06">
      <w:pPr>
        <w:pStyle w:val="ListParagraph"/>
        <w:widowControl w:val="0"/>
        <w:tabs>
          <w:tab w:val="left" w:pos="1559"/>
          <w:tab w:val="left" w:pos="1560"/>
        </w:tabs>
        <w:autoSpaceDE w:val="0"/>
        <w:autoSpaceDN w:val="0"/>
        <w:spacing w:after="0" w:line="240" w:lineRule="auto"/>
        <w:ind w:left="1440"/>
        <w:contextualSpacing w:val="0"/>
        <w:rPr>
          <w:color w:val="FF0000"/>
        </w:rPr>
      </w:pPr>
    </w:p>
    <w:p w14:paraId="14E35DF9" w14:textId="5CC08145" w:rsidR="00C756EB" w:rsidRDefault="004F4D59" w:rsidP="00C756EB">
      <w:pPr>
        <w:pStyle w:val="ListParagraph"/>
        <w:numPr>
          <w:ilvl w:val="0"/>
          <w:numId w:val="22"/>
        </w:numPr>
        <w:rPr>
          <w:i/>
          <w:iCs/>
        </w:rPr>
      </w:pPr>
      <w:r w:rsidRPr="004F4D59">
        <w:rPr>
          <w:b/>
          <w:color w:val="FF0000"/>
        </w:rPr>
        <w:t xml:space="preserve">(Full Proposal Only) </w:t>
      </w:r>
      <w:r w:rsidR="00C65F06" w:rsidRPr="007D6DB2">
        <w:rPr>
          <w:b/>
        </w:rPr>
        <w:t xml:space="preserve">Task Description. </w:t>
      </w:r>
      <w:r w:rsidR="00C65F06" w:rsidRPr="00E85328">
        <w:t>Li</w:t>
      </w:r>
      <w:r w:rsidR="00C65F06" w:rsidRPr="00AD0E76">
        <w:t>st the tasks that will be completed between the start and end dates. Learning</w:t>
      </w:r>
      <w:r w:rsidR="00C65F06" w:rsidRPr="007D6DB2">
        <w:rPr>
          <w:spacing w:val="-6"/>
        </w:rPr>
        <w:t xml:space="preserve"> </w:t>
      </w:r>
      <w:r w:rsidR="00C65F06" w:rsidRPr="00AD0E76">
        <w:t>project</w:t>
      </w:r>
      <w:r w:rsidR="00C65F06" w:rsidRPr="007D6DB2">
        <w:rPr>
          <w:spacing w:val="-6"/>
        </w:rPr>
        <w:t xml:space="preserve"> </w:t>
      </w:r>
      <w:r w:rsidR="00C65F06" w:rsidRPr="00AD0E76">
        <w:t>tasks</w:t>
      </w:r>
      <w:r w:rsidR="00C65F06" w:rsidRPr="007D6DB2">
        <w:rPr>
          <w:spacing w:val="-7"/>
        </w:rPr>
        <w:t xml:space="preserve"> </w:t>
      </w:r>
      <w:r w:rsidR="00C65F06" w:rsidRPr="00AD0E76">
        <w:t>typically</w:t>
      </w:r>
      <w:r w:rsidR="00C65F06" w:rsidRPr="007D6DB2">
        <w:rPr>
          <w:spacing w:val="-5"/>
        </w:rPr>
        <w:t xml:space="preserve"> </w:t>
      </w:r>
      <w:r w:rsidR="00C65F06" w:rsidRPr="00AD0E76">
        <w:t>include,</w:t>
      </w:r>
      <w:r w:rsidR="00C65F06" w:rsidRPr="007D6DB2">
        <w:rPr>
          <w:spacing w:val="-5"/>
        </w:rPr>
        <w:t xml:space="preserve"> </w:t>
      </w:r>
      <w:r w:rsidR="00C65F06" w:rsidRPr="00AD0E76">
        <w:t>project</w:t>
      </w:r>
      <w:r w:rsidR="00C65F06" w:rsidRPr="007D6DB2">
        <w:rPr>
          <w:spacing w:val="-6"/>
        </w:rPr>
        <w:t xml:space="preserve"> </w:t>
      </w:r>
      <w:r w:rsidR="00C65F06" w:rsidRPr="00AD0E76">
        <w:t>plan</w:t>
      </w:r>
      <w:r w:rsidR="00C65F06" w:rsidRPr="007D6DB2">
        <w:rPr>
          <w:spacing w:val="-5"/>
        </w:rPr>
        <w:t xml:space="preserve"> </w:t>
      </w:r>
      <w:r w:rsidR="00C65F06" w:rsidRPr="00AD0E76">
        <w:t>development,</w:t>
      </w:r>
      <w:r w:rsidR="00C65F06" w:rsidRPr="007D6DB2">
        <w:rPr>
          <w:spacing w:val="-5"/>
        </w:rPr>
        <w:t xml:space="preserve"> </w:t>
      </w:r>
      <w:r w:rsidR="00C65F06" w:rsidRPr="00AD0E76">
        <w:t>data</w:t>
      </w:r>
      <w:r w:rsidR="00C65F06" w:rsidRPr="007D6DB2">
        <w:rPr>
          <w:spacing w:val="-6"/>
        </w:rPr>
        <w:t xml:space="preserve"> </w:t>
      </w:r>
      <w:r w:rsidR="00C65F06" w:rsidRPr="00AD0E76">
        <w:t>collection</w:t>
      </w:r>
      <w:r w:rsidR="00C65F06" w:rsidRPr="007D6DB2">
        <w:rPr>
          <w:spacing w:val="-5"/>
        </w:rPr>
        <w:t xml:space="preserve"> </w:t>
      </w:r>
      <w:r w:rsidR="00C65F06" w:rsidRPr="00AD0E76">
        <w:t>and</w:t>
      </w:r>
      <w:r w:rsidR="00C65F06" w:rsidRPr="007D6DB2">
        <w:rPr>
          <w:spacing w:val="-5"/>
        </w:rPr>
        <w:t xml:space="preserve"> </w:t>
      </w:r>
      <w:r w:rsidR="00C65F06" w:rsidRPr="00AD0E76">
        <w:t>processing including interim and final results analysis, wiki page development,</w:t>
      </w:r>
      <w:r w:rsidR="00C65F06" w:rsidRPr="007D6DB2">
        <w:rPr>
          <w:spacing w:val="-5"/>
        </w:rPr>
        <w:t xml:space="preserve"> </w:t>
      </w:r>
      <w:r w:rsidR="00C65F06" w:rsidRPr="00AD0E76">
        <w:t>various kinds of communications, and project management. Applicants who are invited to submit a full proposal will be sent a Learning Project SOW Template for an example of the task descriptions we anticipate being part of a typical learning project.</w:t>
      </w:r>
      <w:r w:rsidR="00C65F06">
        <w:t xml:space="preserve"> </w:t>
      </w:r>
      <w:r w:rsidR="00C65F06" w:rsidRPr="007D6DB2">
        <w:rPr>
          <w:i/>
          <w:iCs/>
        </w:rPr>
        <w:t>[Response is limited to 3,000 characters, including spaces]</w:t>
      </w:r>
    </w:p>
    <w:p w14:paraId="166E9FD3" w14:textId="77777777" w:rsidR="002050D9" w:rsidRPr="00910225" w:rsidRDefault="002050D9" w:rsidP="002050D9">
      <w:pPr>
        <w:pStyle w:val="ListParagraph"/>
      </w:pPr>
    </w:p>
    <w:p w14:paraId="52A516D8" w14:textId="77777777" w:rsidR="00910225" w:rsidRPr="00910225" w:rsidRDefault="00910225" w:rsidP="002050D9">
      <w:pPr>
        <w:pStyle w:val="ListParagraph"/>
      </w:pPr>
    </w:p>
    <w:p w14:paraId="62A0849D" w14:textId="77777777" w:rsidR="00910225" w:rsidRPr="00910225" w:rsidRDefault="00910225" w:rsidP="002050D9">
      <w:pPr>
        <w:pStyle w:val="ListParagraph"/>
      </w:pPr>
    </w:p>
    <w:p w14:paraId="5098C811" w14:textId="77777777" w:rsidR="00910225" w:rsidRPr="00910225" w:rsidRDefault="00910225" w:rsidP="002050D9">
      <w:pPr>
        <w:pStyle w:val="ListParagraph"/>
      </w:pPr>
    </w:p>
    <w:p w14:paraId="7198DF70" w14:textId="173E0F57" w:rsidR="00C756EB" w:rsidRDefault="00262767" w:rsidP="00C756EB">
      <w:pPr>
        <w:pStyle w:val="ListParagraph"/>
        <w:numPr>
          <w:ilvl w:val="0"/>
          <w:numId w:val="22"/>
        </w:numPr>
      </w:pPr>
      <w:r w:rsidRPr="00262767">
        <w:rPr>
          <w:b/>
          <w:bCs/>
          <w:color w:val="FF0000"/>
        </w:rPr>
        <w:t xml:space="preserve">(Please expand upon your pre-proposal response, as needed) </w:t>
      </w:r>
      <w:r w:rsidR="00C756EB" w:rsidRPr="007C78C3">
        <w:rPr>
          <w:b/>
          <w:bCs/>
        </w:rPr>
        <w:t>Deliverables.</w:t>
      </w:r>
      <w:r w:rsidR="00C756EB" w:rsidRPr="007C78C3">
        <w:t xml:space="preserve"> Describe the deliverables that would be generated by the project, including any analytical products [</w:t>
      </w:r>
      <w:r w:rsidR="00C756EB">
        <w:rPr>
          <w:i/>
          <w:iCs/>
        </w:rPr>
        <w:t>Recommend</w:t>
      </w:r>
      <w:r w:rsidR="00C756EB" w:rsidRPr="007C78C3">
        <w:rPr>
          <w:i/>
          <w:iCs/>
        </w:rPr>
        <w:t xml:space="preserve"> limit</w:t>
      </w:r>
      <w:r w:rsidR="00C756EB">
        <w:rPr>
          <w:i/>
          <w:iCs/>
        </w:rPr>
        <w:t>ing</w:t>
      </w:r>
      <w:r w:rsidR="00A537F1">
        <w:rPr>
          <w:i/>
          <w:iCs/>
        </w:rPr>
        <w:t xml:space="preserve"> response</w:t>
      </w:r>
      <w:r w:rsidR="00C756EB" w:rsidRPr="007C78C3">
        <w:rPr>
          <w:i/>
          <w:iCs/>
        </w:rPr>
        <w:t xml:space="preserve"> to </w:t>
      </w:r>
      <w:r w:rsidR="00C756EB">
        <w:rPr>
          <w:i/>
          <w:iCs/>
        </w:rPr>
        <w:t>1,5</w:t>
      </w:r>
      <w:r w:rsidR="00C756EB" w:rsidRPr="007C78C3">
        <w:rPr>
          <w:i/>
          <w:iCs/>
        </w:rPr>
        <w:t>00 characters</w:t>
      </w:r>
      <w:r w:rsidR="00C756EB">
        <w:rPr>
          <w:i/>
          <w:iCs/>
        </w:rPr>
        <w:t xml:space="preserve"> including spaces for the pre-proposal</w:t>
      </w:r>
      <w:r w:rsidR="00C756EB" w:rsidRPr="007C78C3">
        <w:rPr>
          <w:i/>
          <w:iCs/>
        </w:rPr>
        <w:t xml:space="preserve"> </w:t>
      </w:r>
      <w:r w:rsidR="00206D01">
        <w:rPr>
          <w:i/>
          <w:iCs/>
        </w:rPr>
        <w:t>and</w:t>
      </w:r>
      <w:r w:rsidR="00C756EB">
        <w:rPr>
          <w:i/>
          <w:iCs/>
        </w:rPr>
        <w:t xml:space="preserve"> 2,500 characters including spaces for the full proposal</w:t>
      </w:r>
      <w:r w:rsidR="00C756EB" w:rsidRPr="007C78C3">
        <w:t>]</w:t>
      </w:r>
    </w:p>
    <w:p w14:paraId="10C0BE8E" w14:textId="77777777" w:rsidR="00C756EB" w:rsidRDefault="00C756EB" w:rsidP="00C756EB">
      <w:pPr>
        <w:pStyle w:val="ListParagraph"/>
      </w:pPr>
    </w:p>
    <w:p w14:paraId="028676BA" w14:textId="77777777" w:rsidR="00910225" w:rsidRDefault="00910225" w:rsidP="00C756EB">
      <w:pPr>
        <w:pStyle w:val="ListParagraph"/>
      </w:pPr>
    </w:p>
    <w:p w14:paraId="48E44FD2" w14:textId="77777777" w:rsidR="00910225" w:rsidRDefault="00910225" w:rsidP="00C756EB">
      <w:pPr>
        <w:pStyle w:val="ListParagraph"/>
      </w:pPr>
    </w:p>
    <w:p w14:paraId="4668B1A1" w14:textId="77777777" w:rsidR="00910225" w:rsidRDefault="00910225" w:rsidP="00C756EB">
      <w:pPr>
        <w:pStyle w:val="ListParagraph"/>
      </w:pPr>
    </w:p>
    <w:p w14:paraId="62ECED14" w14:textId="0C3BC844" w:rsidR="00FD6F9A" w:rsidRPr="00FD6F9A" w:rsidRDefault="00262767" w:rsidP="00FD6F9A">
      <w:pPr>
        <w:pStyle w:val="ListParagraph"/>
        <w:numPr>
          <w:ilvl w:val="0"/>
          <w:numId w:val="22"/>
        </w:numPr>
      </w:pPr>
      <w:r w:rsidRPr="004F4D59">
        <w:rPr>
          <w:b/>
          <w:color w:val="FF0000"/>
        </w:rPr>
        <w:t xml:space="preserve">(Full Proposal Only) </w:t>
      </w:r>
      <w:r w:rsidR="00FD6F9A" w:rsidRPr="00FD6F9A">
        <w:rPr>
          <w:b/>
          <w:bCs/>
        </w:rPr>
        <w:t>Does the project develop an estuarine/nearshore planning tool? (yes/no).  If so, does the project produce a geospatial database? (yes/no)</w:t>
      </w:r>
    </w:p>
    <w:p w14:paraId="3504466C" w14:textId="77777777" w:rsidR="00FD6F9A" w:rsidRPr="00FD6F9A" w:rsidRDefault="00FD6F9A" w:rsidP="00FD6F9A">
      <w:pPr>
        <w:pStyle w:val="ListParagraph"/>
      </w:pPr>
    </w:p>
    <w:p w14:paraId="4D5B1298" w14:textId="42DF4450" w:rsidR="00C756EB" w:rsidRDefault="00262767" w:rsidP="00C756EB">
      <w:pPr>
        <w:pStyle w:val="ListParagraph"/>
        <w:numPr>
          <w:ilvl w:val="0"/>
          <w:numId w:val="22"/>
        </w:numPr>
      </w:pPr>
      <w:r w:rsidRPr="00262767">
        <w:rPr>
          <w:b/>
          <w:bCs/>
          <w:color w:val="FF0000"/>
        </w:rPr>
        <w:t xml:space="preserve">(Please expand upon your pre-proposal response, as needed) </w:t>
      </w:r>
      <w:r w:rsidR="00C756EB" w:rsidRPr="00E308E5">
        <w:rPr>
          <w:b/>
          <w:bCs/>
        </w:rPr>
        <w:t>Application to capital restoration or protection</w:t>
      </w:r>
      <w:r w:rsidR="00C756EB">
        <w:t xml:space="preserve">. </w:t>
      </w:r>
      <w:r w:rsidR="00F92FA0" w:rsidRPr="00CE2F54">
        <w:t>Describe how deliverables</w:t>
      </w:r>
      <w:r w:rsidR="00F92FA0">
        <w:t xml:space="preserve"> could</w:t>
      </w:r>
      <w:r w:rsidR="00F92FA0" w:rsidRPr="00CE2F54">
        <w:t xml:space="preserve"> be</w:t>
      </w:r>
      <w:r w:rsidR="00F92FA0">
        <w:t xml:space="preserve"> </w:t>
      </w:r>
      <w:r w:rsidR="00F92FA0" w:rsidRPr="00CE2F54">
        <w:t xml:space="preserve">used to improve </w:t>
      </w:r>
      <w:r w:rsidR="00F92FA0">
        <w:t>restoration and protection decision-making</w:t>
      </w:r>
      <w:r w:rsidR="00C756EB" w:rsidRPr="00CE2F54">
        <w:t xml:space="preserve">. Identify </w:t>
      </w:r>
      <w:r w:rsidR="00C756EB" w:rsidRPr="001E3134">
        <w:t>who will be influenced and the type of restoration decisions that will be affected</w:t>
      </w:r>
      <w:r w:rsidR="00C756EB">
        <w:t xml:space="preserve">, including </w:t>
      </w:r>
      <w:r w:rsidR="00C756EB" w:rsidRPr="00E308E5">
        <w:rPr>
          <w:bCs/>
        </w:rPr>
        <w:t>restoration project types, settings, and specific capital project decisions</w:t>
      </w:r>
      <w:r w:rsidR="00C756EB" w:rsidRPr="0091058A">
        <w:t xml:space="preserve"> to</w:t>
      </w:r>
      <w:r w:rsidR="00C756EB" w:rsidRPr="00E308E5">
        <w:rPr>
          <w:spacing w:val="-4"/>
        </w:rPr>
        <w:t xml:space="preserve"> </w:t>
      </w:r>
      <w:r w:rsidR="00C756EB" w:rsidRPr="0091058A">
        <w:t>which</w:t>
      </w:r>
      <w:r w:rsidR="00C756EB" w:rsidRPr="00E308E5">
        <w:rPr>
          <w:spacing w:val="-4"/>
        </w:rPr>
        <w:t xml:space="preserve"> </w:t>
      </w:r>
      <w:r w:rsidR="00C756EB" w:rsidRPr="0091058A">
        <w:t>the</w:t>
      </w:r>
      <w:r w:rsidR="00C756EB" w:rsidRPr="00E308E5">
        <w:rPr>
          <w:spacing w:val="-5"/>
        </w:rPr>
        <w:t xml:space="preserve"> </w:t>
      </w:r>
      <w:r w:rsidR="00C756EB" w:rsidRPr="0091058A">
        <w:t>new</w:t>
      </w:r>
      <w:r w:rsidR="00C756EB" w:rsidRPr="00E308E5">
        <w:rPr>
          <w:spacing w:val="-5"/>
        </w:rPr>
        <w:t xml:space="preserve"> </w:t>
      </w:r>
      <w:r w:rsidR="00C756EB" w:rsidRPr="0091058A">
        <w:t>information</w:t>
      </w:r>
      <w:r w:rsidR="00C756EB" w:rsidRPr="00E308E5">
        <w:rPr>
          <w:spacing w:val="-4"/>
        </w:rPr>
        <w:t xml:space="preserve"> </w:t>
      </w:r>
      <w:r w:rsidR="00C756EB" w:rsidRPr="0091058A">
        <w:t>would</w:t>
      </w:r>
      <w:r w:rsidR="00C756EB" w:rsidRPr="00E308E5">
        <w:rPr>
          <w:spacing w:val="-4"/>
        </w:rPr>
        <w:t xml:space="preserve"> </w:t>
      </w:r>
      <w:r w:rsidR="00C756EB" w:rsidRPr="0091058A">
        <w:t>be</w:t>
      </w:r>
      <w:r w:rsidR="00C756EB" w:rsidRPr="00E308E5">
        <w:rPr>
          <w:spacing w:val="-5"/>
        </w:rPr>
        <w:t xml:space="preserve"> </w:t>
      </w:r>
      <w:r w:rsidR="00C756EB" w:rsidRPr="0091058A">
        <w:t>applied</w:t>
      </w:r>
      <w:r w:rsidR="00C756EB" w:rsidRPr="00E308E5">
        <w:rPr>
          <w:spacing w:val="-4"/>
        </w:rPr>
        <w:t xml:space="preserve"> </w:t>
      </w:r>
      <w:r w:rsidR="00C756EB" w:rsidRPr="0091058A">
        <w:t>to</w:t>
      </w:r>
      <w:r w:rsidR="00C756EB" w:rsidRPr="00E308E5">
        <w:rPr>
          <w:spacing w:val="-4"/>
        </w:rPr>
        <w:t xml:space="preserve"> </w:t>
      </w:r>
      <w:r w:rsidR="00C756EB" w:rsidRPr="0091058A">
        <w:t>improve</w:t>
      </w:r>
      <w:r w:rsidR="00C756EB" w:rsidRPr="00E308E5">
        <w:rPr>
          <w:spacing w:val="-3"/>
        </w:rPr>
        <w:t xml:space="preserve"> </w:t>
      </w:r>
      <w:r w:rsidR="00C756EB" w:rsidRPr="0091058A">
        <w:t>capital</w:t>
      </w:r>
      <w:r w:rsidR="00C756EB" w:rsidRPr="00E308E5">
        <w:rPr>
          <w:spacing w:val="-4"/>
        </w:rPr>
        <w:t xml:space="preserve"> </w:t>
      </w:r>
      <w:r w:rsidR="00C756EB" w:rsidRPr="0091058A">
        <w:t>project</w:t>
      </w:r>
      <w:r w:rsidR="00C756EB" w:rsidRPr="00E308E5">
        <w:rPr>
          <w:spacing w:val="-4"/>
        </w:rPr>
        <w:t xml:space="preserve"> </w:t>
      </w:r>
      <w:r w:rsidR="00C756EB" w:rsidRPr="0091058A">
        <w:t>performance</w:t>
      </w:r>
      <w:r w:rsidR="00C756EB" w:rsidRPr="00E308E5">
        <w:rPr>
          <w:i/>
          <w:iCs/>
        </w:rPr>
        <w:t xml:space="preserve"> [</w:t>
      </w:r>
      <w:r w:rsidR="00C756EB">
        <w:rPr>
          <w:i/>
          <w:iCs/>
        </w:rPr>
        <w:t>Recommend</w:t>
      </w:r>
      <w:r w:rsidR="00C756EB" w:rsidRPr="00E308E5">
        <w:rPr>
          <w:i/>
          <w:iCs/>
        </w:rPr>
        <w:t xml:space="preserve"> limit</w:t>
      </w:r>
      <w:r w:rsidR="00C756EB">
        <w:rPr>
          <w:i/>
          <w:iCs/>
        </w:rPr>
        <w:t>ing</w:t>
      </w:r>
      <w:r w:rsidR="000554DA">
        <w:rPr>
          <w:i/>
          <w:iCs/>
        </w:rPr>
        <w:t xml:space="preserve"> response</w:t>
      </w:r>
      <w:r w:rsidR="00C756EB" w:rsidRPr="00E308E5">
        <w:rPr>
          <w:i/>
          <w:iCs/>
        </w:rPr>
        <w:t xml:space="preserve"> to 1,500 characters for the pre-proposal and 3,000 characters for the full proposal, including spaces]  </w:t>
      </w:r>
    </w:p>
    <w:p w14:paraId="39E53639" w14:textId="77777777" w:rsidR="00C756EB" w:rsidRDefault="00C756EB" w:rsidP="00C756EB">
      <w:pPr>
        <w:pStyle w:val="ListParagraph"/>
      </w:pPr>
    </w:p>
    <w:p w14:paraId="16D4AF92" w14:textId="77777777" w:rsidR="00910225" w:rsidRDefault="00910225" w:rsidP="00C756EB">
      <w:pPr>
        <w:pStyle w:val="ListParagraph"/>
      </w:pPr>
    </w:p>
    <w:p w14:paraId="1BBC05EC" w14:textId="77777777" w:rsidR="00910225" w:rsidRDefault="00910225" w:rsidP="00C756EB">
      <w:pPr>
        <w:pStyle w:val="ListParagraph"/>
      </w:pPr>
    </w:p>
    <w:p w14:paraId="6FBDFF26" w14:textId="77777777" w:rsidR="00910225" w:rsidRPr="00E308E5" w:rsidRDefault="00910225" w:rsidP="00C756EB">
      <w:pPr>
        <w:pStyle w:val="ListParagraph"/>
      </w:pPr>
    </w:p>
    <w:p w14:paraId="3BF7F990" w14:textId="65C267FB" w:rsidR="00C756EB" w:rsidRPr="009B2940" w:rsidRDefault="00262767" w:rsidP="009B2940">
      <w:pPr>
        <w:pStyle w:val="ListParagraph"/>
        <w:numPr>
          <w:ilvl w:val="0"/>
          <w:numId w:val="22"/>
        </w:numPr>
        <w:rPr>
          <w:i/>
          <w:iCs/>
        </w:rPr>
      </w:pPr>
      <w:r w:rsidRPr="00262767">
        <w:rPr>
          <w:b/>
          <w:bCs/>
          <w:color w:val="FF0000"/>
        </w:rPr>
        <w:lastRenderedPageBreak/>
        <w:t xml:space="preserve">(Please expand upon your pre-proposal response, as needed) </w:t>
      </w:r>
      <w:r w:rsidR="00C756EB" w:rsidRPr="00CE2F54">
        <w:rPr>
          <w:b/>
          <w:bCs/>
        </w:rPr>
        <w:t>Transferability</w:t>
      </w:r>
      <w:r w:rsidR="00C756EB" w:rsidRPr="00CE2F54">
        <w:t xml:space="preserve">. Describe how the results of the project may be applied across Puget Sound geographies (e.g., sound wide, basin wide, delta wide, or across multiple shoreline process units). </w:t>
      </w:r>
      <w:r w:rsidR="00C756EB" w:rsidRPr="00C14C09">
        <w:rPr>
          <w:i/>
          <w:iCs/>
        </w:rPr>
        <w:t>[</w:t>
      </w:r>
      <w:r w:rsidR="00C756EB">
        <w:rPr>
          <w:i/>
          <w:iCs/>
        </w:rPr>
        <w:t>Recommend limiting</w:t>
      </w:r>
      <w:r w:rsidR="00A537F1">
        <w:rPr>
          <w:i/>
          <w:iCs/>
        </w:rPr>
        <w:t xml:space="preserve"> response</w:t>
      </w:r>
      <w:r w:rsidR="00C756EB">
        <w:rPr>
          <w:i/>
          <w:iCs/>
        </w:rPr>
        <w:t xml:space="preserve"> </w:t>
      </w:r>
      <w:r w:rsidR="00C756EB" w:rsidRPr="00C14C09">
        <w:rPr>
          <w:i/>
          <w:iCs/>
        </w:rPr>
        <w:t xml:space="preserve">to </w:t>
      </w:r>
      <w:r w:rsidR="00C756EB">
        <w:rPr>
          <w:i/>
          <w:iCs/>
        </w:rPr>
        <w:t>1,0</w:t>
      </w:r>
      <w:r w:rsidR="00C756EB" w:rsidRPr="00C14C09">
        <w:rPr>
          <w:i/>
          <w:iCs/>
        </w:rPr>
        <w:t>00 characters</w:t>
      </w:r>
      <w:r w:rsidR="00C756EB">
        <w:rPr>
          <w:i/>
          <w:iCs/>
        </w:rPr>
        <w:t xml:space="preserve"> including spaces for the pre-proposal and 2,000 characters including spaces for the full proposal</w:t>
      </w:r>
      <w:r w:rsidR="00C756EB" w:rsidRPr="00C14C09">
        <w:rPr>
          <w:i/>
          <w:iCs/>
        </w:rPr>
        <w:t>]</w:t>
      </w:r>
    </w:p>
    <w:p w14:paraId="035336A1" w14:textId="77777777" w:rsidR="00C756EB" w:rsidRPr="00910225" w:rsidRDefault="00C756EB" w:rsidP="00C756EB">
      <w:pPr>
        <w:pStyle w:val="ListParagraph"/>
      </w:pPr>
    </w:p>
    <w:p w14:paraId="771EDD37" w14:textId="77777777" w:rsidR="00910225" w:rsidRPr="00910225" w:rsidRDefault="00910225" w:rsidP="00C756EB">
      <w:pPr>
        <w:pStyle w:val="ListParagraph"/>
      </w:pPr>
    </w:p>
    <w:p w14:paraId="4BAECFE5" w14:textId="77777777" w:rsidR="00910225" w:rsidRPr="00910225" w:rsidRDefault="00910225" w:rsidP="00C756EB">
      <w:pPr>
        <w:pStyle w:val="ListParagraph"/>
      </w:pPr>
    </w:p>
    <w:p w14:paraId="6641BA9D" w14:textId="77777777" w:rsidR="00910225" w:rsidRPr="00910225" w:rsidRDefault="00910225" w:rsidP="00C756EB">
      <w:pPr>
        <w:pStyle w:val="ListParagraph"/>
      </w:pPr>
    </w:p>
    <w:p w14:paraId="2A635EDC" w14:textId="027DC768" w:rsidR="00C756EB" w:rsidRPr="002869C1" w:rsidRDefault="00F94088" w:rsidP="00C756EB">
      <w:pPr>
        <w:rPr>
          <w:b/>
          <w:bCs/>
        </w:rPr>
      </w:pPr>
      <w:r>
        <w:rPr>
          <w:b/>
          <w:bCs/>
        </w:rPr>
        <w:t xml:space="preserve">BUDGET INFORMATION </w:t>
      </w:r>
    </w:p>
    <w:p w14:paraId="413AE362" w14:textId="09FB2316" w:rsidR="00C756EB" w:rsidRDefault="00FD6F9A" w:rsidP="00FD6F9A">
      <w:pPr>
        <w:pStyle w:val="ListParagraph"/>
        <w:numPr>
          <w:ilvl w:val="0"/>
          <w:numId w:val="22"/>
        </w:numPr>
        <w:rPr>
          <w:i/>
          <w:iCs/>
        </w:rPr>
      </w:pPr>
      <w:r w:rsidRPr="004F4D59">
        <w:rPr>
          <w:b/>
          <w:color w:val="FF0000"/>
        </w:rPr>
        <w:t xml:space="preserve">(Full Proposal Only) </w:t>
      </w:r>
      <w:r w:rsidR="00C756EB" w:rsidRPr="00FD6F9A">
        <w:rPr>
          <w:b/>
          <w:bCs/>
        </w:rPr>
        <w:t>Budget Narrative</w:t>
      </w:r>
      <w:r w:rsidR="00C756EB" w:rsidRPr="00CE2F54">
        <w:t>. Describe the project costs included in the associated budget worksheet</w:t>
      </w:r>
      <w:r w:rsidR="00C756EB">
        <w:t xml:space="preserve"> </w:t>
      </w:r>
      <w:r w:rsidR="00C756EB" w:rsidRPr="00FD6F9A">
        <w:rPr>
          <w:i/>
          <w:iCs/>
        </w:rPr>
        <w:t>[Response is limited to 2,000 characters, including spaces]</w:t>
      </w:r>
    </w:p>
    <w:p w14:paraId="496C7A74" w14:textId="77777777" w:rsidR="00FD6F9A" w:rsidRPr="00FD6F9A" w:rsidRDefault="00FD6F9A" w:rsidP="00FD6F9A">
      <w:pPr>
        <w:pStyle w:val="ListParagraph"/>
        <w:rPr>
          <w:bCs/>
          <w:color w:val="FF0000"/>
        </w:rPr>
      </w:pPr>
    </w:p>
    <w:p w14:paraId="36D6E935" w14:textId="77777777" w:rsidR="00FD6F9A" w:rsidRPr="00FD6F9A" w:rsidRDefault="00FD6F9A" w:rsidP="00FD6F9A">
      <w:pPr>
        <w:pStyle w:val="ListParagraph"/>
        <w:rPr>
          <w:bCs/>
          <w:color w:val="FF0000"/>
        </w:rPr>
      </w:pPr>
    </w:p>
    <w:p w14:paraId="14CD5990" w14:textId="77777777" w:rsidR="00FD6F9A" w:rsidRPr="00FD6F9A" w:rsidRDefault="00FD6F9A" w:rsidP="00FD6F9A">
      <w:pPr>
        <w:pStyle w:val="ListParagraph"/>
        <w:rPr>
          <w:bCs/>
          <w:color w:val="FF0000"/>
        </w:rPr>
      </w:pPr>
    </w:p>
    <w:p w14:paraId="63668B12" w14:textId="5D0393B8" w:rsidR="00FD6F9A" w:rsidRPr="00FD6F9A" w:rsidRDefault="00FD6F9A" w:rsidP="00FD6F9A">
      <w:pPr>
        <w:rPr>
          <w:b/>
          <w:bCs/>
        </w:rPr>
      </w:pPr>
      <w:r>
        <w:rPr>
          <w:b/>
          <w:bCs/>
        </w:rPr>
        <w:t xml:space="preserve">DIVERSITY EQUITY and INCLUSION </w:t>
      </w:r>
    </w:p>
    <w:p w14:paraId="274262DE" w14:textId="491A2CF6" w:rsidR="00FD6F9A" w:rsidRPr="00FD6F9A" w:rsidRDefault="00262767" w:rsidP="00FD6F9A">
      <w:pPr>
        <w:pStyle w:val="ListParagraph"/>
        <w:numPr>
          <w:ilvl w:val="0"/>
          <w:numId w:val="22"/>
        </w:numPr>
      </w:pPr>
      <w:r w:rsidRPr="004F4D59">
        <w:rPr>
          <w:b/>
          <w:color w:val="FF0000"/>
        </w:rPr>
        <w:t xml:space="preserve">(Full Proposal Only) </w:t>
      </w:r>
      <w:r w:rsidR="00FD6F9A">
        <w:t xml:space="preserve">Please describe how your project and/or organization is supporting the values of Environmental Justice and/or Diversity, Equity, and Inclusion. </w:t>
      </w:r>
      <w:r w:rsidR="00FD6F9A" w:rsidRPr="00FD6F9A">
        <w:rPr>
          <w:i/>
          <w:iCs/>
        </w:rPr>
        <w:t xml:space="preserve">[Response is limited to </w:t>
      </w:r>
      <w:r w:rsidR="00FD6F9A">
        <w:rPr>
          <w:i/>
          <w:iCs/>
        </w:rPr>
        <w:t>1</w:t>
      </w:r>
      <w:r w:rsidR="00FD6F9A" w:rsidRPr="00FD6F9A">
        <w:rPr>
          <w:i/>
          <w:iCs/>
        </w:rPr>
        <w:t>,</w:t>
      </w:r>
      <w:r w:rsidR="00FD6F9A">
        <w:rPr>
          <w:i/>
          <w:iCs/>
        </w:rPr>
        <w:t>2</w:t>
      </w:r>
      <w:r w:rsidR="00FD6F9A" w:rsidRPr="00FD6F9A">
        <w:rPr>
          <w:i/>
          <w:iCs/>
        </w:rPr>
        <w:t>00 characters, including spaces]</w:t>
      </w:r>
    </w:p>
    <w:p w14:paraId="18692794" w14:textId="77777777" w:rsidR="00FD6F9A" w:rsidRPr="00FD6F9A" w:rsidRDefault="00FD6F9A" w:rsidP="00FD6F9A">
      <w:pPr>
        <w:ind w:left="720"/>
      </w:pPr>
    </w:p>
    <w:p w14:paraId="0B936067" w14:textId="77777777" w:rsidR="00FD6F9A" w:rsidRPr="00FD6F9A" w:rsidRDefault="00FD6F9A" w:rsidP="00FD6F9A">
      <w:pPr>
        <w:ind w:left="720"/>
      </w:pPr>
    </w:p>
    <w:p w14:paraId="40A3A49D" w14:textId="4F8409C9" w:rsidR="00933EF0" w:rsidRDefault="00F94088" w:rsidP="00933EF0">
      <w:pPr>
        <w:rPr>
          <w:b/>
          <w:bCs/>
        </w:rPr>
      </w:pPr>
      <w:r>
        <w:rPr>
          <w:b/>
          <w:bCs/>
        </w:rPr>
        <w:t>ATTACHMENTS</w:t>
      </w:r>
      <w:r w:rsidR="00FD6F9A">
        <w:rPr>
          <w:b/>
          <w:bCs/>
        </w:rPr>
        <w:t xml:space="preserve"> to PRISM</w:t>
      </w:r>
      <w:r>
        <w:rPr>
          <w:b/>
          <w:bCs/>
        </w:rPr>
        <w:t xml:space="preserve"> – FULL PROPOSAL ONLY</w:t>
      </w:r>
    </w:p>
    <w:p w14:paraId="60EEE271" w14:textId="77777777" w:rsidR="00933EF0" w:rsidRDefault="00933EF0" w:rsidP="00933EF0">
      <w:pPr>
        <w:rPr>
          <w:b/>
          <w:bCs/>
        </w:rPr>
      </w:pPr>
      <w:r>
        <w:rPr>
          <w:b/>
          <w:bCs/>
        </w:rPr>
        <w:t>Required:</w:t>
      </w:r>
    </w:p>
    <w:p w14:paraId="4771E6DC" w14:textId="77777777" w:rsidR="00933EF0" w:rsidRPr="00E85328" w:rsidRDefault="00933EF0" w:rsidP="00933EF0">
      <w:pPr>
        <w:pStyle w:val="ListParagraph"/>
        <w:widowControl w:val="0"/>
        <w:numPr>
          <w:ilvl w:val="0"/>
          <w:numId w:val="25"/>
        </w:numPr>
        <w:tabs>
          <w:tab w:val="left" w:pos="478"/>
          <w:tab w:val="left" w:pos="479"/>
        </w:tabs>
        <w:autoSpaceDE w:val="0"/>
        <w:autoSpaceDN w:val="0"/>
        <w:spacing w:before="36" w:after="0" w:line="276" w:lineRule="auto"/>
        <w:ind w:right="581"/>
        <w:contextualSpacing w:val="0"/>
        <w:rPr>
          <w:b/>
          <w:bCs/>
        </w:rPr>
      </w:pPr>
      <w:r>
        <w:rPr>
          <w:b/>
          <w:bCs/>
        </w:rPr>
        <w:t>Completed B</w:t>
      </w:r>
      <w:r w:rsidRPr="00E85328">
        <w:rPr>
          <w:b/>
          <w:bCs/>
        </w:rPr>
        <w:t>udget Worksheet</w:t>
      </w:r>
      <w:r>
        <w:rPr>
          <w:b/>
          <w:bCs/>
        </w:rPr>
        <w:t xml:space="preserve"> </w:t>
      </w:r>
      <w:r>
        <w:t>(Excel spreadsheet)</w:t>
      </w:r>
    </w:p>
    <w:p w14:paraId="77B26FA5" w14:textId="77777777" w:rsidR="00933EF0" w:rsidRDefault="00933EF0" w:rsidP="00933EF0">
      <w:pPr>
        <w:pStyle w:val="ListParagraph"/>
        <w:widowControl w:val="0"/>
        <w:numPr>
          <w:ilvl w:val="0"/>
          <w:numId w:val="25"/>
        </w:numPr>
        <w:tabs>
          <w:tab w:val="left" w:pos="478"/>
          <w:tab w:val="left" w:pos="479"/>
        </w:tabs>
        <w:autoSpaceDE w:val="0"/>
        <w:autoSpaceDN w:val="0"/>
        <w:spacing w:before="36" w:after="0" w:line="276" w:lineRule="auto"/>
        <w:ind w:right="581"/>
        <w:contextualSpacing w:val="0"/>
      </w:pPr>
      <w:r>
        <w:rPr>
          <w:b/>
          <w:bCs/>
        </w:rPr>
        <w:t xml:space="preserve">CV’s of Project Personnel </w:t>
      </w:r>
      <w:r w:rsidRPr="002869C1">
        <w:t>(pdfs)</w:t>
      </w:r>
    </w:p>
    <w:p w14:paraId="1371F219" w14:textId="77777777" w:rsidR="00933EF0" w:rsidRPr="00174611" w:rsidRDefault="00933EF0" w:rsidP="00933EF0">
      <w:pPr>
        <w:pStyle w:val="ListParagraph"/>
        <w:widowControl w:val="0"/>
        <w:numPr>
          <w:ilvl w:val="0"/>
          <w:numId w:val="25"/>
        </w:numPr>
        <w:tabs>
          <w:tab w:val="left" w:pos="478"/>
          <w:tab w:val="left" w:pos="479"/>
        </w:tabs>
        <w:autoSpaceDE w:val="0"/>
        <w:autoSpaceDN w:val="0"/>
        <w:spacing w:before="36" w:after="0" w:line="276" w:lineRule="auto"/>
        <w:ind w:right="581"/>
        <w:contextualSpacing w:val="0"/>
      </w:pPr>
      <w:r w:rsidRPr="002869C1">
        <w:rPr>
          <w:b/>
          <w:bCs/>
        </w:rPr>
        <w:t xml:space="preserve">Applicant Resolution and Authorization. </w:t>
      </w:r>
      <w:r>
        <w:t xml:space="preserve">The applicant’s governing body must pass a </w:t>
      </w:r>
      <w:r w:rsidRPr="002869C1">
        <w:rPr>
          <w:color w:val="0000FF"/>
        </w:rPr>
        <w:t>resolution that authorizes submission of the application for funding</w:t>
      </w:r>
      <w:r>
        <w:t xml:space="preserve">. This resolution will identify who may sign a contract and amendments on behalf of the organization. The Applicant Resolution and Authorization template will be provided to project sponsors who are invited to submit full proposals. The format of the authorization may change, but the text may not change. Only one form is required for each applicant, so long as each project name and number is included in the resolution. Forms filled out incorrectly, or unsigned, are not valid and will require revisions. For help, contact a RCO grants manager before signing the form. Secondary sponsors must also complete this form.  </w:t>
      </w:r>
    </w:p>
    <w:p w14:paraId="546A9D23" w14:textId="77777777" w:rsidR="00933EF0" w:rsidRPr="004225A0" w:rsidRDefault="00933EF0" w:rsidP="00F94088">
      <w:pPr>
        <w:pStyle w:val="BodyText"/>
        <w:spacing w:before="6"/>
        <w:ind w:left="0" w:firstLine="0"/>
        <w:rPr>
          <w:sz w:val="22"/>
          <w:szCs w:val="22"/>
        </w:rPr>
      </w:pPr>
    </w:p>
    <w:p w14:paraId="191B1FE8" w14:textId="420F69FD" w:rsidR="00933EF0" w:rsidRDefault="00F94088" w:rsidP="00933EF0">
      <w:pPr>
        <w:widowControl w:val="0"/>
        <w:tabs>
          <w:tab w:val="left" w:pos="478"/>
          <w:tab w:val="left" w:pos="479"/>
        </w:tabs>
        <w:autoSpaceDE w:val="0"/>
        <w:autoSpaceDN w:val="0"/>
        <w:spacing w:before="36" w:after="0" w:line="276" w:lineRule="auto"/>
        <w:ind w:right="581"/>
        <w:rPr>
          <w:b/>
          <w:bCs/>
        </w:rPr>
      </w:pPr>
      <w:r>
        <w:rPr>
          <w:b/>
          <w:bCs/>
        </w:rPr>
        <w:t>OPTIONAL ATTACHMENTS</w:t>
      </w:r>
    </w:p>
    <w:p w14:paraId="40A3D91A" w14:textId="77777777" w:rsidR="00933EF0" w:rsidRDefault="00933EF0" w:rsidP="00933EF0">
      <w:pPr>
        <w:pStyle w:val="ListParagraph"/>
        <w:widowControl w:val="0"/>
        <w:numPr>
          <w:ilvl w:val="0"/>
          <w:numId w:val="26"/>
        </w:numPr>
        <w:tabs>
          <w:tab w:val="left" w:pos="478"/>
          <w:tab w:val="left" w:pos="479"/>
        </w:tabs>
        <w:autoSpaceDE w:val="0"/>
        <w:autoSpaceDN w:val="0"/>
        <w:spacing w:before="36" w:after="0" w:line="276" w:lineRule="auto"/>
        <w:ind w:right="581"/>
      </w:pPr>
      <w:r>
        <w:rPr>
          <w:b/>
          <w:bCs/>
        </w:rPr>
        <w:t>Supporting F</w:t>
      </w:r>
      <w:r w:rsidRPr="00E85328">
        <w:rPr>
          <w:b/>
          <w:bCs/>
        </w:rPr>
        <w:t>igure</w:t>
      </w:r>
      <w:r>
        <w:rPr>
          <w:b/>
          <w:bCs/>
        </w:rPr>
        <w:t>s</w:t>
      </w:r>
      <w:r w:rsidRPr="00E85328">
        <w:rPr>
          <w:b/>
          <w:bCs/>
        </w:rPr>
        <w:t>.</w:t>
      </w:r>
      <w:r>
        <w:t xml:space="preserve"> Maps or diagrams t</w:t>
      </w:r>
      <w:r w:rsidRPr="004225A0">
        <w:t>hat help describe the scope of your work, your sampling design, or the phenomena that you are</w:t>
      </w:r>
      <w:r w:rsidRPr="00E85328">
        <w:rPr>
          <w:spacing w:val="-29"/>
        </w:rPr>
        <w:t xml:space="preserve"> </w:t>
      </w:r>
      <w:r w:rsidRPr="004225A0">
        <w:t>observing.</w:t>
      </w:r>
    </w:p>
    <w:p w14:paraId="03C56CDA" w14:textId="5C9E868F" w:rsidR="0052252B" w:rsidRDefault="00933EF0" w:rsidP="0052252B">
      <w:pPr>
        <w:pStyle w:val="ListParagraph"/>
        <w:widowControl w:val="0"/>
        <w:numPr>
          <w:ilvl w:val="0"/>
          <w:numId w:val="26"/>
        </w:numPr>
        <w:tabs>
          <w:tab w:val="left" w:pos="478"/>
          <w:tab w:val="left" w:pos="479"/>
        </w:tabs>
        <w:autoSpaceDE w:val="0"/>
        <w:autoSpaceDN w:val="0"/>
        <w:spacing w:before="36" w:after="0" w:line="276" w:lineRule="auto"/>
        <w:ind w:right="581"/>
      </w:pPr>
      <w:r>
        <w:rPr>
          <w:b/>
          <w:bCs/>
        </w:rPr>
        <w:lastRenderedPageBreak/>
        <w:t>Letters of support</w:t>
      </w:r>
    </w:p>
    <w:sectPr w:rsidR="0052252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1C2B" w14:textId="77777777" w:rsidR="009C530C" w:rsidRDefault="009C530C" w:rsidP="0052252B">
      <w:pPr>
        <w:spacing w:after="0" w:line="240" w:lineRule="auto"/>
      </w:pPr>
      <w:r>
        <w:separator/>
      </w:r>
    </w:p>
  </w:endnote>
  <w:endnote w:type="continuationSeparator" w:id="0">
    <w:p w14:paraId="40DB818B" w14:textId="77777777" w:rsidR="009C530C" w:rsidRDefault="009C530C" w:rsidP="0052252B">
      <w:pPr>
        <w:spacing w:after="0" w:line="240" w:lineRule="auto"/>
      </w:pPr>
      <w:r>
        <w:continuationSeparator/>
      </w:r>
    </w:p>
  </w:endnote>
  <w:endnote w:type="continuationNotice" w:id="1">
    <w:p w14:paraId="3206B9A9" w14:textId="77777777" w:rsidR="009C530C" w:rsidRDefault="009C5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06768"/>
      <w:docPartObj>
        <w:docPartGallery w:val="Page Numbers (Bottom of Page)"/>
        <w:docPartUnique/>
      </w:docPartObj>
    </w:sdtPr>
    <w:sdtEndPr>
      <w:rPr>
        <w:noProof/>
      </w:rPr>
    </w:sdtEndPr>
    <w:sdtContent>
      <w:p w14:paraId="46487554" w14:textId="32DC4CF0" w:rsidR="00886E19" w:rsidRDefault="00886E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5A0059" w14:textId="77777777" w:rsidR="00886E19" w:rsidRDefault="00886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AB42" w14:textId="77777777" w:rsidR="009C530C" w:rsidRDefault="009C530C" w:rsidP="0052252B">
      <w:pPr>
        <w:spacing w:after="0" w:line="240" w:lineRule="auto"/>
      </w:pPr>
      <w:r>
        <w:separator/>
      </w:r>
    </w:p>
  </w:footnote>
  <w:footnote w:type="continuationSeparator" w:id="0">
    <w:p w14:paraId="48EDCC2E" w14:textId="77777777" w:rsidR="009C530C" w:rsidRDefault="009C530C" w:rsidP="0052252B">
      <w:pPr>
        <w:spacing w:after="0" w:line="240" w:lineRule="auto"/>
      </w:pPr>
      <w:r>
        <w:continuationSeparator/>
      </w:r>
    </w:p>
  </w:footnote>
  <w:footnote w:type="continuationNotice" w:id="1">
    <w:p w14:paraId="644396DE" w14:textId="77777777" w:rsidR="009C530C" w:rsidRDefault="009C53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59D"/>
    <w:multiLevelType w:val="multilevel"/>
    <w:tmpl w:val="CDB4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B42A8"/>
    <w:multiLevelType w:val="hybridMultilevel"/>
    <w:tmpl w:val="74DED532"/>
    <w:lvl w:ilvl="0" w:tplc="525ABF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7895"/>
    <w:multiLevelType w:val="hybridMultilevel"/>
    <w:tmpl w:val="9AA64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8B535A"/>
    <w:multiLevelType w:val="hybridMultilevel"/>
    <w:tmpl w:val="DD582404"/>
    <w:lvl w:ilvl="0" w:tplc="F1109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B0FD8"/>
    <w:multiLevelType w:val="hybridMultilevel"/>
    <w:tmpl w:val="3318A660"/>
    <w:lvl w:ilvl="0" w:tplc="AFF028A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4361C"/>
    <w:multiLevelType w:val="hybridMultilevel"/>
    <w:tmpl w:val="5EA2D1D2"/>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3438D"/>
    <w:multiLevelType w:val="hybridMultilevel"/>
    <w:tmpl w:val="6EB21A5E"/>
    <w:lvl w:ilvl="0" w:tplc="725EE94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7D42F5"/>
    <w:multiLevelType w:val="hybridMultilevel"/>
    <w:tmpl w:val="9D48663A"/>
    <w:lvl w:ilvl="0" w:tplc="1DA25684">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044307"/>
    <w:multiLevelType w:val="hybridMultilevel"/>
    <w:tmpl w:val="537E85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94A5C35"/>
    <w:multiLevelType w:val="hybridMultilevel"/>
    <w:tmpl w:val="3F806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C150BA9"/>
    <w:multiLevelType w:val="hybridMultilevel"/>
    <w:tmpl w:val="59941610"/>
    <w:lvl w:ilvl="0" w:tplc="B0460A14">
      <w:start w:val="1"/>
      <w:numFmt w:val="decimal"/>
      <w:lvlText w:val="%1."/>
      <w:lvlJc w:val="left"/>
      <w:pPr>
        <w:ind w:left="479" w:hanging="360"/>
      </w:pPr>
      <w:rPr>
        <w:rFonts w:ascii="Calibri" w:eastAsia="Calibri" w:hAnsi="Calibri" w:cs="Calibri" w:hint="default"/>
        <w:spacing w:val="-1"/>
        <w:w w:val="99"/>
        <w:sz w:val="22"/>
        <w:szCs w:val="22"/>
      </w:rPr>
    </w:lvl>
    <w:lvl w:ilvl="1" w:tplc="9836DC56">
      <w:start w:val="1"/>
      <w:numFmt w:val="lowerLetter"/>
      <w:lvlText w:val="%2."/>
      <w:lvlJc w:val="left"/>
      <w:pPr>
        <w:ind w:left="1559" w:hanging="360"/>
      </w:pPr>
      <w:rPr>
        <w:rFonts w:ascii="Calibri" w:eastAsia="Calibri" w:hAnsi="Calibri" w:cs="Calibri" w:hint="default"/>
        <w:w w:val="99"/>
        <w:sz w:val="20"/>
        <w:szCs w:val="20"/>
      </w:rPr>
    </w:lvl>
    <w:lvl w:ilvl="2" w:tplc="57860E5E">
      <w:numFmt w:val="bullet"/>
      <w:lvlText w:val="•"/>
      <w:lvlJc w:val="left"/>
      <w:pPr>
        <w:ind w:left="2473" w:hanging="360"/>
      </w:pPr>
      <w:rPr>
        <w:rFonts w:hint="default"/>
      </w:rPr>
    </w:lvl>
    <w:lvl w:ilvl="3" w:tplc="AB8A49B2">
      <w:numFmt w:val="bullet"/>
      <w:lvlText w:val="•"/>
      <w:lvlJc w:val="left"/>
      <w:pPr>
        <w:ind w:left="3386" w:hanging="360"/>
      </w:pPr>
      <w:rPr>
        <w:rFonts w:hint="default"/>
      </w:rPr>
    </w:lvl>
    <w:lvl w:ilvl="4" w:tplc="9514AA1E">
      <w:numFmt w:val="bullet"/>
      <w:lvlText w:val="•"/>
      <w:lvlJc w:val="left"/>
      <w:pPr>
        <w:ind w:left="4300" w:hanging="360"/>
      </w:pPr>
      <w:rPr>
        <w:rFonts w:hint="default"/>
      </w:rPr>
    </w:lvl>
    <w:lvl w:ilvl="5" w:tplc="B6BE40E4">
      <w:numFmt w:val="bullet"/>
      <w:lvlText w:val="•"/>
      <w:lvlJc w:val="left"/>
      <w:pPr>
        <w:ind w:left="5213" w:hanging="360"/>
      </w:pPr>
      <w:rPr>
        <w:rFonts w:hint="default"/>
      </w:rPr>
    </w:lvl>
    <w:lvl w:ilvl="6" w:tplc="FFE224C4">
      <w:numFmt w:val="bullet"/>
      <w:lvlText w:val="•"/>
      <w:lvlJc w:val="left"/>
      <w:pPr>
        <w:ind w:left="6126" w:hanging="360"/>
      </w:pPr>
      <w:rPr>
        <w:rFonts w:hint="default"/>
      </w:rPr>
    </w:lvl>
    <w:lvl w:ilvl="7" w:tplc="E4D68870">
      <w:numFmt w:val="bullet"/>
      <w:lvlText w:val="•"/>
      <w:lvlJc w:val="left"/>
      <w:pPr>
        <w:ind w:left="7040" w:hanging="360"/>
      </w:pPr>
      <w:rPr>
        <w:rFonts w:hint="default"/>
      </w:rPr>
    </w:lvl>
    <w:lvl w:ilvl="8" w:tplc="BA12C9A8">
      <w:numFmt w:val="bullet"/>
      <w:lvlText w:val="•"/>
      <w:lvlJc w:val="left"/>
      <w:pPr>
        <w:ind w:left="7953" w:hanging="360"/>
      </w:pPr>
      <w:rPr>
        <w:rFonts w:hint="default"/>
      </w:rPr>
    </w:lvl>
  </w:abstractNum>
  <w:abstractNum w:abstractNumId="11" w15:restartNumberingAfterBreak="0">
    <w:nsid w:val="4CE41B55"/>
    <w:multiLevelType w:val="hybridMultilevel"/>
    <w:tmpl w:val="4936ED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D5752C6"/>
    <w:multiLevelType w:val="hybridMultilevel"/>
    <w:tmpl w:val="99502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702852"/>
    <w:multiLevelType w:val="hybridMultilevel"/>
    <w:tmpl w:val="1BEE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63AFA"/>
    <w:multiLevelType w:val="hybridMultilevel"/>
    <w:tmpl w:val="B6A8C82A"/>
    <w:lvl w:ilvl="0" w:tplc="A7BECEC0">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D61F0"/>
    <w:multiLevelType w:val="hybridMultilevel"/>
    <w:tmpl w:val="1B8C2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8615CA5"/>
    <w:multiLevelType w:val="hybridMultilevel"/>
    <w:tmpl w:val="CE8E9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B756BCC"/>
    <w:multiLevelType w:val="hybridMultilevel"/>
    <w:tmpl w:val="9448FB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55960DA"/>
    <w:multiLevelType w:val="hybridMultilevel"/>
    <w:tmpl w:val="C24451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6D07C92"/>
    <w:multiLevelType w:val="hybridMultilevel"/>
    <w:tmpl w:val="9FE471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3D6E2C"/>
    <w:multiLevelType w:val="hybridMultilevel"/>
    <w:tmpl w:val="3EB28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67176D"/>
    <w:multiLevelType w:val="hybridMultilevel"/>
    <w:tmpl w:val="46DE1BF4"/>
    <w:lvl w:ilvl="0" w:tplc="6C9E63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D92AF0"/>
    <w:multiLevelType w:val="hybridMultilevel"/>
    <w:tmpl w:val="CF604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2575055"/>
    <w:multiLevelType w:val="hybridMultilevel"/>
    <w:tmpl w:val="5EA2D1D2"/>
    <w:lvl w:ilvl="0" w:tplc="22568CC0">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38699F"/>
    <w:multiLevelType w:val="hybridMultilevel"/>
    <w:tmpl w:val="9F145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87C10D8"/>
    <w:multiLevelType w:val="hybridMultilevel"/>
    <w:tmpl w:val="8D022A50"/>
    <w:lvl w:ilvl="0" w:tplc="99EEA52E">
      <w:start w:val="1"/>
      <w:numFmt w:val="decimal"/>
      <w:lvlText w:val="%1."/>
      <w:lvlJc w:val="left"/>
      <w:pPr>
        <w:ind w:left="720" w:hanging="360"/>
      </w:pPr>
      <w:rPr>
        <w:rFonts w:hint="default"/>
        <w:i w:val="0"/>
        <w:i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5707C0"/>
    <w:multiLevelType w:val="hybridMultilevel"/>
    <w:tmpl w:val="A3A4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B4E95C">
      <w:start w:val="1"/>
      <w:numFmt w:val="decimal"/>
      <w:lvlText w:val="%4."/>
      <w:lvlJc w:val="left"/>
      <w:pPr>
        <w:ind w:left="2880" w:hanging="360"/>
      </w:pPr>
      <w:rPr>
        <w:b/>
        <w:bCs/>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888421">
    <w:abstractNumId w:val="0"/>
  </w:num>
  <w:num w:numId="2" w16cid:durableId="1543128448">
    <w:abstractNumId w:val="26"/>
  </w:num>
  <w:num w:numId="3" w16cid:durableId="213083202">
    <w:abstractNumId w:val="2"/>
  </w:num>
  <w:num w:numId="4" w16cid:durableId="1833594306">
    <w:abstractNumId w:val="16"/>
  </w:num>
  <w:num w:numId="5" w16cid:durableId="1118329410">
    <w:abstractNumId w:val="22"/>
  </w:num>
  <w:num w:numId="6" w16cid:durableId="938290651">
    <w:abstractNumId w:val="24"/>
  </w:num>
  <w:num w:numId="7" w16cid:durableId="455411857">
    <w:abstractNumId w:val="17"/>
  </w:num>
  <w:num w:numId="8" w16cid:durableId="1003821909">
    <w:abstractNumId w:val="8"/>
  </w:num>
  <w:num w:numId="9" w16cid:durableId="1360931212">
    <w:abstractNumId w:val="12"/>
  </w:num>
  <w:num w:numId="10" w16cid:durableId="631138803">
    <w:abstractNumId w:val="9"/>
  </w:num>
  <w:num w:numId="11" w16cid:durableId="655111775">
    <w:abstractNumId w:val="18"/>
  </w:num>
  <w:num w:numId="12" w16cid:durableId="1827165122">
    <w:abstractNumId w:val="15"/>
  </w:num>
  <w:num w:numId="13" w16cid:durableId="308947544">
    <w:abstractNumId w:val="19"/>
  </w:num>
  <w:num w:numId="14" w16cid:durableId="2006007932">
    <w:abstractNumId w:val="11"/>
  </w:num>
  <w:num w:numId="15" w16cid:durableId="1831406957">
    <w:abstractNumId w:val="13"/>
  </w:num>
  <w:num w:numId="16" w16cid:durableId="1907914389">
    <w:abstractNumId w:val="3"/>
  </w:num>
  <w:num w:numId="17" w16cid:durableId="1128858109">
    <w:abstractNumId w:val="14"/>
  </w:num>
  <w:num w:numId="18" w16cid:durableId="1754358344">
    <w:abstractNumId w:val="20"/>
  </w:num>
  <w:num w:numId="19" w16cid:durableId="973756447">
    <w:abstractNumId w:val="6"/>
  </w:num>
  <w:num w:numId="20" w16cid:durableId="515193816">
    <w:abstractNumId w:val="7"/>
  </w:num>
  <w:num w:numId="21" w16cid:durableId="284048732">
    <w:abstractNumId w:val="1"/>
  </w:num>
  <w:num w:numId="22" w16cid:durableId="671569259">
    <w:abstractNumId w:val="4"/>
  </w:num>
  <w:num w:numId="23" w16cid:durableId="554049583">
    <w:abstractNumId w:val="23"/>
  </w:num>
  <w:num w:numId="24" w16cid:durableId="56127962">
    <w:abstractNumId w:val="5"/>
  </w:num>
  <w:num w:numId="25" w16cid:durableId="1519780753">
    <w:abstractNumId w:val="10"/>
  </w:num>
  <w:num w:numId="26" w16cid:durableId="100688159">
    <w:abstractNumId w:val="21"/>
  </w:num>
  <w:num w:numId="27" w16cid:durableId="16673192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2B"/>
    <w:rsid w:val="0000749C"/>
    <w:rsid w:val="00051C5B"/>
    <w:rsid w:val="000554DA"/>
    <w:rsid w:val="00080031"/>
    <w:rsid w:val="001514C8"/>
    <w:rsid w:val="001A4C13"/>
    <w:rsid w:val="002050D9"/>
    <w:rsid w:val="00206D01"/>
    <w:rsid w:val="00262767"/>
    <w:rsid w:val="002F63D9"/>
    <w:rsid w:val="00313252"/>
    <w:rsid w:val="003410A4"/>
    <w:rsid w:val="003663FF"/>
    <w:rsid w:val="00422BEE"/>
    <w:rsid w:val="00494D1F"/>
    <w:rsid w:val="004D01E9"/>
    <w:rsid w:val="004E426A"/>
    <w:rsid w:val="004F4D59"/>
    <w:rsid w:val="0052252B"/>
    <w:rsid w:val="00585975"/>
    <w:rsid w:val="005A7EFF"/>
    <w:rsid w:val="0069553F"/>
    <w:rsid w:val="006C32D6"/>
    <w:rsid w:val="006D26F2"/>
    <w:rsid w:val="006D63CD"/>
    <w:rsid w:val="0072770A"/>
    <w:rsid w:val="007D6DB2"/>
    <w:rsid w:val="007E6E66"/>
    <w:rsid w:val="007F1B79"/>
    <w:rsid w:val="00814953"/>
    <w:rsid w:val="00886E19"/>
    <w:rsid w:val="00887AE2"/>
    <w:rsid w:val="00905B16"/>
    <w:rsid w:val="00910225"/>
    <w:rsid w:val="00933EF0"/>
    <w:rsid w:val="009B2940"/>
    <w:rsid w:val="009C530C"/>
    <w:rsid w:val="009E543C"/>
    <w:rsid w:val="009E7FCF"/>
    <w:rsid w:val="00A537F1"/>
    <w:rsid w:val="00A56A4A"/>
    <w:rsid w:val="00B0608C"/>
    <w:rsid w:val="00B85586"/>
    <w:rsid w:val="00B90D4D"/>
    <w:rsid w:val="00BA7A0C"/>
    <w:rsid w:val="00BF6E1C"/>
    <w:rsid w:val="00C62816"/>
    <w:rsid w:val="00C65F06"/>
    <w:rsid w:val="00C72AD9"/>
    <w:rsid w:val="00C756EB"/>
    <w:rsid w:val="00CA3EB7"/>
    <w:rsid w:val="00CC479B"/>
    <w:rsid w:val="00CC7673"/>
    <w:rsid w:val="00D344E9"/>
    <w:rsid w:val="00D469B9"/>
    <w:rsid w:val="00D84B09"/>
    <w:rsid w:val="00DB6AFE"/>
    <w:rsid w:val="00E2773C"/>
    <w:rsid w:val="00E85713"/>
    <w:rsid w:val="00EC5D67"/>
    <w:rsid w:val="00F92FA0"/>
    <w:rsid w:val="00F94088"/>
    <w:rsid w:val="00FC2D06"/>
    <w:rsid w:val="00FD6F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37BF"/>
  <w15:chartTrackingRefBased/>
  <w15:docId w15:val="{93B68289-E854-4EE3-B28B-59CB53DC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52B"/>
    <w:pPr>
      <w:ind w:left="720"/>
      <w:contextualSpacing/>
    </w:pPr>
  </w:style>
  <w:style w:type="character" w:styleId="Hyperlink">
    <w:name w:val="Hyperlink"/>
    <w:basedOn w:val="DefaultParagraphFont"/>
    <w:uiPriority w:val="99"/>
    <w:unhideWhenUsed/>
    <w:rsid w:val="0052252B"/>
    <w:rPr>
      <w:rFonts w:asciiTheme="minorHAnsi" w:hAnsiTheme="minorHAnsi"/>
      <w:color w:val="44546A" w:themeColor="text2"/>
      <w:sz w:val="22"/>
      <w:u w:val="single"/>
    </w:rPr>
  </w:style>
  <w:style w:type="paragraph" w:styleId="FootnoteText">
    <w:name w:val="footnote text"/>
    <w:basedOn w:val="Normal"/>
    <w:link w:val="FootnoteTextChar"/>
    <w:uiPriority w:val="99"/>
    <w:semiHidden/>
    <w:unhideWhenUsed/>
    <w:rsid w:val="005225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52B"/>
    <w:rPr>
      <w:kern w:val="0"/>
      <w:sz w:val="20"/>
      <w:szCs w:val="20"/>
      <w14:ligatures w14:val="none"/>
    </w:rPr>
  </w:style>
  <w:style w:type="character" w:styleId="FootnoteReference">
    <w:name w:val="footnote reference"/>
    <w:basedOn w:val="DefaultParagraphFont"/>
    <w:uiPriority w:val="99"/>
    <w:semiHidden/>
    <w:unhideWhenUsed/>
    <w:rsid w:val="0052252B"/>
    <w:rPr>
      <w:vertAlign w:val="superscript"/>
    </w:rPr>
  </w:style>
  <w:style w:type="paragraph" w:styleId="NormalWeb">
    <w:name w:val="Normal (Web)"/>
    <w:basedOn w:val="Normal"/>
    <w:uiPriority w:val="99"/>
    <w:unhideWhenUsed/>
    <w:rsid w:val="00522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2252B"/>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odyText">
    <w:name w:val="Body Text"/>
    <w:basedOn w:val="Normal"/>
    <w:link w:val="BodyTextChar"/>
    <w:uiPriority w:val="1"/>
    <w:qFormat/>
    <w:rsid w:val="0000749C"/>
    <w:pPr>
      <w:widowControl w:val="0"/>
      <w:spacing w:after="0" w:line="240" w:lineRule="auto"/>
      <w:ind w:left="1470" w:hanging="360"/>
    </w:pPr>
    <w:rPr>
      <w:rFonts w:ascii="Calibri" w:eastAsia="Calibri" w:hAnsi="Calibri"/>
      <w:sz w:val="20"/>
      <w:szCs w:val="20"/>
    </w:rPr>
  </w:style>
  <w:style w:type="character" w:customStyle="1" w:styleId="BodyTextChar">
    <w:name w:val="Body Text Char"/>
    <w:basedOn w:val="DefaultParagraphFont"/>
    <w:link w:val="BodyText"/>
    <w:uiPriority w:val="1"/>
    <w:rsid w:val="0000749C"/>
    <w:rPr>
      <w:rFonts w:ascii="Calibri" w:eastAsia="Calibri" w:hAnsi="Calibri"/>
      <w:kern w:val="0"/>
      <w:sz w:val="20"/>
      <w:szCs w:val="20"/>
      <w14:ligatures w14:val="none"/>
    </w:rPr>
  </w:style>
  <w:style w:type="character" w:styleId="FollowedHyperlink">
    <w:name w:val="FollowedHyperlink"/>
    <w:basedOn w:val="DefaultParagraphFont"/>
    <w:uiPriority w:val="99"/>
    <w:semiHidden/>
    <w:unhideWhenUsed/>
    <w:rsid w:val="00B90D4D"/>
    <w:rPr>
      <w:color w:val="954F72" w:themeColor="followedHyperlink"/>
      <w:u w:val="single"/>
    </w:rPr>
  </w:style>
  <w:style w:type="character" w:styleId="CommentReference">
    <w:name w:val="annotation reference"/>
    <w:basedOn w:val="DefaultParagraphFont"/>
    <w:uiPriority w:val="99"/>
    <w:semiHidden/>
    <w:unhideWhenUsed/>
    <w:rsid w:val="009E7FCF"/>
    <w:rPr>
      <w:sz w:val="16"/>
      <w:szCs w:val="16"/>
    </w:rPr>
  </w:style>
  <w:style w:type="paragraph" w:styleId="CommentText">
    <w:name w:val="annotation text"/>
    <w:basedOn w:val="Normal"/>
    <w:link w:val="CommentTextChar"/>
    <w:uiPriority w:val="99"/>
    <w:unhideWhenUsed/>
    <w:rsid w:val="009E7FCF"/>
    <w:pPr>
      <w:spacing w:line="240" w:lineRule="auto"/>
    </w:pPr>
    <w:rPr>
      <w:sz w:val="20"/>
      <w:szCs w:val="20"/>
    </w:rPr>
  </w:style>
  <w:style w:type="character" w:customStyle="1" w:styleId="CommentTextChar">
    <w:name w:val="Comment Text Char"/>
    <w:basedOn w:val="DefaultParagraphFont"/>
    <w:link w:val="CommentText"/>
    <w:uiPriority w:val="99"/>
    <w:rsid w:val="009E7FCF"/>
    <w:rPr>
      <w:kern w:val="0"/>
      <w:sz w:val="20"/>
      <w:szCs w:val="20"/>
      <w14:ligatures w14:val="none"/>
    </w:rPr>
  </w:style>
  <w:style w:type="paragraph" w:styleId="Header">
    <w:name w:val="header"/>
    <w:basedOn w:val="Normal"/>
    <w:link w:val="HeaderChar"/>
    <w:uiPriority w:val="99"/>
    <w:unhideWhenUsed/>
    <w:rsid w:val="00886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E19"/>
    <w:rPr>
      <w:kern w:val="0"/>
      <w14:ligatures w14:val="none"/>
    </w:rPr>
  </w:style>
  <w:style w:type="paragraph" w:styleId="Footer">
    <w:name w:val="footer"/>
    <w:basedOn w:val="Normal"/>
    <w:link w:val="FooterChar"/>
    <w:uiPriority w:val="99"/>
    <w:unhideWhenUsed/>
    <w:rsid w:val="00886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E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114A9D0DECB469CD3434F7556ACE4" ma:contentTypeVersion="17" ma:contentTypeDescription="Create a new document." ma:contentTypeScope="" ma:versionID="a4335210bd9222429764d5175be048df">
  <xsd:schema xmlns:xsd="http://www.w3.org/2001/XMLSchema" xmlns:xs="http://www.w3.org/2001/XMLSchema" xmlns:p="http://schemas.microsoft.com/office/2006/metadata/properties" xmlns:ns1="http://schemas.microsoft.com/sharepoint/v3" xmlns:ns2="62120a19-a38a-4c78-8e86-03b65bdcf4fa" xmlns:ns3="671c5c8a-d1dd-40a7-bcfd-3ed591bedb5d" targetNamespace="http://schemas.microsoft.com/office/2006/metadata/properties" ma:root="true" ma:fieldsID="a5ef51abb945a27a0c3616226d735a5c" ns1:_="" ns2:_="" ns3:_="">
    <xsd:import namespace="http://schemas.microsoft.com/sharepoint/v3"/>
    <xsd:import namespace="62120a19-a38a-4c78-8e86-03b65bdcf4fa"/>
    <xsd:import namespace="671c5c8a-d1dd-40a7-bcfd-3ed591bedb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20a19-a38a-4c78-8e86-03b65bdc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c5c8a-d1dd-40a7-bcfd-3ed591bed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885ec-f58d-4739-8c63-f27651e37172}" ma:internalName="TaxCatchAll" ma:showField="CatchAllData" ma:web="671c5c8a-d1dd-40a7-bcfd-3ed591bed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1c5c8a-d1dd-40a7-bcfd-3ed591bedb5d" xsi:nil="true"/>
    <_ip_UnifiedCompliancePolicyUIAction xmlns="http://schemas.microsoft.com/sharepoint/v3" xsi:nil="true"/>
    <_ip_UnifiedCompliancePolicyProperties xmlns="http://schemas.microsoft.com/sharepoint/v3" xsi:nil="true"/>
    <lcf76f155ced4ddcb4097134ff3c332f xmlns="62120a19-a38a-4c78-8e86-03b65bdcf4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9EC46-59D5-4CE8-BE7A-4179368C8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120a19-a38a-4c78-8e86-03b65bdcf4fa"/>
    <ds:schemaRef ds:uri="671c5c8a-d1dd-40a7-bcfd-3ed591bed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20066-5051-4AD1-B65A-747019165563}">
  <ds:schemaRefs>
    <ds:schemaRef ds:uri="http://schemas.microsoft.com/office/2006/metadata/properties"/>
    <ds:schemaRef ds:uri="http://schemas.microsoft.com/office/infopath/2007/PartnerControls"/>
    <ds:schemaRef ds:uri="671c5c8a-d1dd-40a7-bcfd-3ed591bedb5d"/>
    <ds:schemaRef ds:uri="http://schemas.microsoft.com/sharepoint/v3"/>
    <ds:schemaRef ds:uri="62120a19-a38a-4c78-8e86-03b65bdcf4fa"/>
  </ds:schemaRefs>
</ds:datastoreItem>
</file>

<file path=customXml/itemProps3.xml><?xml version="1.0" encoding="utf-8"?>
<ds:datastoreItem xmlns:ds="http://schemas.openxmlformats.org/officeDocument/2006/customXml" ds:itemID="{7413BEEB-08DB-49DD-A4E9-05165B3600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 State Recreation and Conservation Office</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Caromile, Kay (RCO)</dc:creator>
  <cp:keywords/>
  <dc:description/>
  <cp:lastModifiedBy>Caromile, Kay (RCO)</cp:lastModifiedBy>
  <cp:revision>4</cp:revision>
  <dcterms:created xsi:type="dcterms:W3CDTF">2023-12-04T23:58:00Z</dcterms:created>
  <dcterms:modified xsi:type="dcterms:W3CDTF">2023-12-05T00:02:00Z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0x010100DE9114A9D0DECB469CD3434F7556ACE4</vt:lpwstr>
  </property>
  <property fmtid="{D5CDD505-2E9C-101B-9397-08002B2CF9AE}" pid="3" name="MSIP_Label_45011977-b912-4387-97a4-f4c94a801377_Enabled">
    <vt:lpwstr>true</vt:lpwstr>
  </property>
  <property fmtid="{D5CDD505-2E9C-101B-9397-08002B2CF9AE}" pid="4" name="MSIP_Label_45011977-b912-4387-97a4-f4c94a801377_SetDate">
    <vt:lpwstr>2023-11-09T19:36:19Z</vt:lpwstr>
  </property>
  <property fmtid="{D5CDD505-2E9C-101B-9397-08002B2CF9AE}" pid="5" name="MSIP_Label_45011977-b912-4387-97a4-f4c94a801377_Method">
    <vt:lpwstr>Standard</vt:lpwstr>
  </property>
  <property fmtid="{D5CDD505-2E9C-101B-9397-08002B2CF9AE}" pid="6" name="MSIP_Label_45011977-b912-4387-97a4-f4c94a801377_Name">
    <vt:lpwstr>Uncategorized Data</vt:lpwstr>
  </property>
  <property fmtid="{D5CDD505-2E9C-101B-9397-08002B2CF9AE}" pid="7" name="MSIP_Label_45011977-b912-4387-97a4-f4c94a801377_SiteId">
    <vt:lpwstr>11d0e217-264e-400a-8ba0-57dcc127d72d</vt:lpwstr>
  </property>
  <property fmtid="{D5CDD505-2E9C-101B-9397-08002B2CF9AE}" pid="8" name="MSIP_Label_45011977-b912-4387-97a4-f4c94a801377_ActionId">
    <vt:lpwstr>41c182f3-846f-4757-a98b-57d9639caaa0</vt:lpwstr>
  </property>
  <property fmtid="{D5CDD505-2E9C-101B-9397-08002B2CF9AE}" pid="9" name="MSIP_Label_45011977-b912-4387-97a4-f4c94a801377_ContentBits">
    <vt:lpwstr>0</vt:lpwstr>
  </property>
  <property fmtid="{D5CDD505-2E9C-101B-9397-08002B2CF9AE}" pid="10" name="MediaServiceImageTags">
    <vt:lpwstr/>
  </property>
</Properties>
</file>