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9EB5" w14:textId="765702B4" w:rsidR="0052252B" w:rsidRPr="001514C8" w:rsidRDefault="0052252B" w:rsidP="001514C8">
      <w:pPr>
        <w:pStyle w:val="Default"/>
        <w:jc w:val="center"/>
        <w:rPr>
          <w:b/>
          <w:bCs/>
          <w:smallCaps/>
          <w:color w:val="auto"/>
          <w:sz w:val="32"/>
          <w:szCs w:val="32"/>
        </w:rPr>
      </w:pPr>
      <w:r w:rsidRPr="001514C8">
        <w:rPr>
          <w:b/>
          <w:bCs/>
          <w:smallCaps/>
          <w:color w:val="auto"/>
          <w:sz w:val="32"/>
          <w:szCs w:val="32"/>
        </w:rPr>
        <w:t>ESRP</w:t>
      </w:r>
      <w:r w:rsidR="001514C8">
        <w:rPr>
          <w:b/>
          <w:bCs/>
          <w:smallCaps/>
          <w:color w:val="auto"/>
          <w:sz w:val="32"/>
          <w:szCs w:val="32"/>
        </w:rPr>
        <w:t xml:space="preserve"> APPLICATION WORKSHEET FOR LEARNING PRE-PROPOSALS</w:t>
      </w:r>
    </w:p>
    <w:p w14:paraId="0D46F5F0" w14:textId="77777777" w:rsidR="001514C8" w:rsidRDefault="001514C8" w:rsidP="0052252B">
      <w:pPr>
        <w:pStyle w:val="Default"/>
        <w:jc w:val="center"/>
        <w:rPr>
          <w:color w:val="C00000"/>
          <w:sz w:val="22"/>
          <w:szCs w:val="22"/>
        </w:rPr>
      </w:pPr>
    </w:p>
    <w:p w14:paraId="77604D91" w14:textId="77CF3CC5" w:rsidR="008955B9" w:rsidRPr="007B03D7" w:rsidRDefault="0052252B" w:rsidP="007B03D7">
      <w:pPr>
        <w:pStyle w:val="Default"/>
        <w:jc w:val="center"/>
        <w:rPr>
          <w:b/>
          <w:bCs/>
          <w:color w:val="C00000"/>
          <w:sz w:val="22"/>
          <w:szCs w:val="22"/>
        </w:rPr>
      </w:pPr>
      <w:r w:rsidRPr="00C72AD9">
        <w:rPr>
          <w:b/>
          <w:bCs/>
          <w:color w:val="C00000"/>
          <w:sz w:val="22"/>
          <w:szCs w:val="22"/>
        </w:rPr>
        <w:t xml:space="preserve">NOTE:  </w:t>
      </w:r>
      <w:r w:rsidRPr="00C72AD9">
        <w:rPr>
          <w:b/>
          <w:bCs/>
          <w:color w:val="C00000"/>
          <w:sz w:val="22"/>
          <w:szCs w:val="22"/>
          <w:u w:val="single"/>
        </w:rPr>
        <w:t>Project applicants must respond to all evaluation criteria directly in PRISM</w:t>
      </w:r>
      <w:r w:rsidRPr="00C72AD9">
        <w:rPr>
          <w:b/>
          <w:bCs/>
          <w:color w:val="C00000"/>
          <w:sz w:val="22"/>
          <w:szCs w:val="22"/>
        </w:rPr>
        <w:t>.  Use of this worksheet is optional.  Its intent is to serve as a tool as you develop your responses.</w:t>
      </w:r>
    </w:p>
    <w:p w14:paraId="4D105166" w14:textId="77777777" w:rsidR="007B03D7" w:rsidRDefault="007B03D7" w:rsidP="008955B9">
      <w:pPr>
        <w:rPr>
          <w:b/>
          <w:bCs/>
        </w:rPr>
      </w:pPr>
    </w:p>
    <w:p w14:paraId="448CA711" w14:textId="635DBFDC" w:rsidR="008955B9" w:rsidRDefault="00010B5B" w:rsidP="008955B9">
      <w:pPr>
        <w:rPr>
          <w:i/>
          <w:iCs/>
        </w:rPr>
      </w:pPr>
      <w:r>
        <w:rPr>
          <w:b/>
          <w:bCs/>
        </w:rPr>
        <w:t>ABSTRACT/PROJECT DESCRIPTION</w:t>
      </w:r>
      <w:r w:rsidR="008955B9" w:rsidRPr="008955B9">
        <w:rPr>
          <w:b/>
          <w:bCs/>
        </w:rPr>
        <w:t xml:space="preserve">. </w:t>
      </w:r>
      <w:r w:rsidR="008955B9">
        <w:t>Describe the proposed work (who, what</w:t>
      </w:r>
      <w:r w:rsidR="001E5664">
        <w:t>,</w:t>
      </w:r>
      <w:r w:rsidR="008955B9">
        <w:t xml:space="preserve"> where, why) </w:t>
      </w:r>
      <w:r w:rsidR="008955B9" w:rsidRPr="008955B9">
        <w:rPr>
          <w:i/>
          <w:iCs/>
        </w:rPr>
        <w:t>[Response is limited to 1,500 characters, including spaces]</w:t>
      </w:r>
    </w:p>
    <w:p w14:paraId="7C1C039B" w14:textId="77777777" w:rsidR="00C631AC" w:rsidRDefault="00C631AC" w:rsidP="008955B9"/>
    <w:p w14:paraId="35F55682" w14:textId="77777777" w:rsidR="00C631AC" w:rsidRDefault="00C631AC" w:rsidP="008955B9"/>
    <w:p w14:paraId="6A936475" w14:textId="77777777" w:rsidR="00C631AC" w:rsidRPr="00C631AC" w:rsidRDefault="00C631AC" w:rsidP="008955B9"/>
    <w:p w14:paraId="79615DE1" w14:textId="53FA70BF" w:rsidR="009E7FCF" w:rsidRPr="007B03D7" w:rsidRDefault="00AF21C7" w:rsidP="007B03D7">
      <w:pPr>
        <w:rPr>
          <w:b/>
          <w:bCs/>
        </w:rPr>
      </w:pPr>
      <w:r>
        <w:rPr>
          <w:b/>
          <w:bCs/>
        </w:rPr>
        <w:t>PRISM QUESTIONS</w:t>
      </w:r>
    </w:p>
    <w:p w14:paraId="7C93CD8A" w14:textId="16AD1745" w:rsidR="009E7FCF" w:rsidRPr="00B85586" w:rsidRDefault="009E7FCF" w:rsidP="00B85586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If applicable: Please list any project partners and their proposed role in the project</w:t>
      </w:r>
      <w:r w:rsidR="006A14CE">
        <w:rPr>
          <w:b/>
          <w:bCs/>
        </w:rPr>
        <w:t xml:space="preserve">. </w:t>
      </w:r>
      <w:r w:rsidR="006A14CE" w:rsidRPr="007D6DB2">
        <w:rPr>
          <w:i/>
          <w:iCs/>
        </w:rPr>
        <w:t xml:space="preserve">[Response is limited to </w:t>
      </w:r>
      <w:r w:rsidR="006A14CE">
        <w:rPr>
          <w:i/>
          <w:iCs/>
        </w:rPr>
        <w:t>5</w:t>
      </w:r>
      <w:r w:rsidR="006A14CE" w:rsidRPr="007D6DB2">
        <w:rPr>
          <w:i/>
          <w:iCs/>
        </w:rPr>
        <w:t>00 characters, including spaces]</w:t>
      </w:r>
      <w:r>
        <w:rPr>
          <w:b/>
          <w:bCs/>
        </w:rPr>
        <w:t xml:space="preserve"> </w:t>
      </w:r>
    </w:p>
    <w:p w14:paraId="17BA39FE" w14:textId="77777777" w:rsidR="009E7FCF" w:rsidRPr="002E5E9F" w:rsidRDefault="009E7FCF" w:rsidP="009E7FCF">
      <w:pPr>
        <w:pStyle w:val="ListParagraph"/>
      </w:pPr>
    </w:p>
    <w:p w14:paraId="1611538B" w14:textId="77777777" w:rsidR="00C631AC" w:rsidRPr="002E5E9F" w:rsidRDefault="00C631AC" w:rsidP="009E7FCF">
      <w:pPr>
        <w:pStyle w:val="ListParagraph"/>
      </w:pPr>
    </w:p>
    <w:p w14:paraId="7D596075" w14:textId="77777777" w:rsidR="00C631AC" w:rsidRDefault="00C631AC" w:rsidP="009E7FCF">
      <w:pPr>
        <w:pStyle w:val="ListParagraph"/>
        <w:rPr>
          <w:b/>
          <w:bCs/>
        </w:rPr>
      </w:pPr>
    </w:p>
    <w:p w14:paraId="5E4F89AE" w14:textId="6A82275F" w:rsidR="009E7FCF" w:rsidRDefault="009E7FCF" w:rsidP="000B527B">
      <w:pPr>
        <w:pStyle w:val="ListParagraph"/>
        <w:ind w:left="0"/>
      </w:pPr>
      <w:r>
        <w:rPr>
          <w:b/>
          <w:bCs/>
        </w:rPr>
        <w:t>COMBINED PRE AND FULL PROPOSAL QUESTIONS</w:t>
      </w:r>
      <w:r w:rsidR="00080031">
        <w:rPr>
          <w:b/>
          <w:bCs/>
        </w:rPr>
        <w:t xml:space="preserve">. </w:t>
      </w:r>
      <w:r w:rsidR="00C631AC" w:rsidRPr="00C631AC">
        <w:t xml:space="preserve">The following questions are in both your pre-proposal and final application.  </w:t>
      </w:r>
      <w:r w:rsidR="00080031" w:rsidRPr="00080031">
        <w:t xml:space="preserve">Please provide brief answers for the pre-proposal that can be expanded upon in the </w:t>
      </w:r>
      <w:r w:rsidR="00395224">
        <w:t>full proposal</w:t>
      </w:r>
      <w:r w:rsidR="00080031" w:rsidRPr="00080031">
        <w:t xml:space="preserve">. </w:t>
      </w:r>
    </w:p>
    <w:p w14:paraId="5EB8F02B" w14:textId="77777777" w:rsidR="00C631AC" w:rsidRPr="00080031" w:rsidRDefault="00C631AC" w:rsidP="000B527B">
      <w:pPr>
        <w:pStyle w:val="ListParagraph"/>
        <w:ind w:left="0"/>
        <w:rPr>
          <w:i/>
          <w:iCs/>
        </w:rPr>
      </w:pPr>
    </w:p>
    <w:p w14:paraId="3FC996EA" w14:textId="1CF2E93F" w:rsidR="009E7FCF" w:rsidRDefault="009E7FCF" w:rsidP="009E7FCF">
      <w:pPr>
        <w:pStyle w:val="ListParagraph"/>
        <w:numPr>
          <w:ilvl w:val="0"/>
          <w:numId w:val="22"/>
        </w:numPr>
        <w:rPr>
          <w:i/>
          <w:iCs/>
        </w:rPr>
      </w:pPr>
      <w:r>
        <w:rPr>
          <w:b/>
          <w:bCs/>
        </w:rPr>
        <w:t xml:space="preserve">Problem </w:t>
      </w:r>
      <w:r w:rsidRPr="005432F9">
        <w:rPr>
          <w:b/>
          <w:bCs/>
        </w:rPr>
        <w:t>statement</w:t>
      </w:r>
      <w:r>
        <w:rPr>
          <w:b/>
          <w:bCs/>
        </w:rPr>
        <w:t xml:space="preserve">. </w:t>
      </w:r>
      <w:r w:rsidRPr="004225A0">
        <w:t>Describe</w:t>
      </w:r>
      <w:r w:rsidRPr="00595C5D">
        <w:rPr>
          <w:spacing w:val="-5"/>
        </w:rPr>
        <w:t xml:space="preserve"> </w:t>
      </w:r>
      <w:r w:rsidRPr="004225A0">
        <w:t>the</w:t>
      </w:r>
      <w:r w:rsidRPr="00595C5D">
        <w:rPr>
          <w:spacing w:val="-5"/>
        </w:rPr>
        <w:t xml:space="preserve"> </w:t>
      </w:r>
      <w:r w:rsidRPr="004225A0">
        <w:t>specific</w:t>
      </w:r>
      <w:r w:rsidRPr="00595C5D">
        <w:rPr>
          <w:spacing w:val="-4"/>
        </w:rPr>
        <w:t xml:space="preserve"> </w:t>
      </w:r>
      <w:r w:rsidRPr="004225A0">
        <w:t>problems</w:t>
      </w:r>
      <w:r w:rsidRPr="00595C5D">
        <w:rPr>
          <w:spacing w:val="-3"/>
        </w:rPr>
        <w:t xml:space="preserve"> </w:t>
      </w:r>
      <w:r w:rsidRPr="004225A0">
        <w:t>faced</w:t>
      </w:r>
      <w:r w:rsidRPr="00595C5D">
        <w:rPr>
          <w:spacing w:val="-3"/>
        </w:rPr>
        <w:t xml:space="preserve"> </w:t>
      </w:r>
      <w:r w:rsidRPr="004225A0">
        <w:t>by</w:t>
      </w:r>
      <w:r w:rsidRPr="00595C5D">
        <w:rPr>
          <w:spacing w:val="-3"/>
        </w:rPr>
        <w:t xml:space="preserve"> </w:t>
      </w:r>
      <w:r w:rsidRPr="004225A0">
        <w:t>capital</w:t>
      </w:r>
      <w:r w:rsidRPr="00595C5D">
        <w:rPr>
          <w:spacing w:val="-4"/>
        </w:rPr>
        <w:t xml:space="preserve"> </w:t>
      </w:r>
      <w:r>
        <w:t xml:space="preserve">restoration </w:t>
      </w:r>
      <w:r w:rsidRPr="004225A0">
        <w:t>project</w:t>
      </w:r>
      <w:r w:rsidRPr="00595C5D">
        <w:rPr>
          <w:spacing w:val="-4"/>
        </w:rPr>
        <w:t xml:space="preserve"> </w:t>
      </w:r>
      <w:r w:rsidRPr="004225A0">
        <w:t>sponsors</w:t>
      </w:r>
      <w:r w:rsidRPr="00595C5D">
        <w:rPr>
          <w:spacing w:val="-5"/>
        </w:rPr>
        <w:t xml:space="preserve"> </w:t>
      </w:r>
      <w:r w:rsidRPr="004225A0">
        <w:t>that</w:t>
      </w:r>
      <w:r w:rsidRPr="00595C5D">
        <w:rPr>
          <w:spacing w:val="-4"/>
        </w:rPr>
        <w:t xml:space="preserve"> </w:t>
      </w:r>
      <w:r w:rsidRPr="004225A0">
        <w:t>your work will resolve.</w:t>
      </w:r>
      <w:r w:rsidRPr="0017085C">
        <w:rPr>
          <w:i/>
          <w:iCs/>
        </w:rPr>
        <w:t xml:space="preserve"> </w:t>
      </w:r>
      <w:r w:rsidRPr="00C14C09">
        <w:rPr>
          <w:i/>
          <w:iCs/>
        </w:rPr>
        <w:t>[</w:t>
      </w:r>
      <w:r>
        <w:rPr>
          <w:i/>
          <w:iCs/>
        </w:rPr>
        <w:t xml:space="preserve">Recommend limiting </w:t>
      </w:r>
      <w:r w:rsidR="001E5664">
        <w:rPr>
          <w:i/>
          <w:iCs/>
        </w:rPr>
        <w:t xml:space="preserve">response </w:t>
      </w:r>
      <w:r w:rsidRPr="00C14C09">
        <w:rPr>
          <w:i/>
          <w:iCs/>
        </w:rPr>
        <w:t>to</w:t>
      </w:r>
      <w:r w:rsidRPr="00C14C09">
        <w:rPr>
          <w:b/>
          <w:bCs/>
          <w:i/>
          <w:iCs/>
        </w:rPr>
        <w:t xml:space="preserve"> </w:t>
      </w:r>
      <w:r>
        <w:rPr>
          <w:i/>
          <w:iCs/>
        </w:rPr>
        <w:t>2,0</w:t>
      </w:r>
      <w:r w:rsidRPr="00C14C09">
        <w:rPr>
          <w:i/>
          <w:iCs/>
        </w:rPr>
        <w:t>00 characters</w:t>
      </w:r>
      <w:r>
        <w:rPr>
          <w:i/>
          <w:iCs/>
        </w:rPr>
        <w:t xml:space="preserve"> including spaces for pre-proposal and 3,000 characters including spaces for full proposal</w:t>
      </w:r>
      <w:r w:rsidRPr="00C14C09">
        <w:rPr>
          <w:i/>
          <w:iCs/>
        </w:rPr>
        <w:t>]</w:t>
      </w:r>
    </w:p>
    <w:p w14:paraId="33AF652D" w14:textId="77777777" w:rsidR="009E7FCF" w:rsidRDefault="009E7FCF" w:rsidP="009E7FCF">
      <w:pPr>
        <w:pStyle w:val="ListParagraph"/>
      </w:pPr>
    </w:p>
    <w:p w14:paraId="06618393" w14:textId="77777777" w:rsidR="00C631AC" w:rsidRDefault="00C631AC" w:rsidP="009E7FCF">
      <w:pPr>
        <w:pStyle w:val="ListParagraph"/>
      </w:pPr>
    </w:p>
    <w:p w14:paraId="5ABAA167" w14:textId="77777777" w:rsidR="00C631AC" w:rsidRPr="001E5664" w:rsidRDefault="00C631AC" w:rsidP="009E7FCF">
      <w:pPr>
        <w:pStyle w:val="ListParagraph"/>
      </w:pPr>
    </w:p>
    <w:p w14:paraId="6AC944D7" w14:textId="2DEACCBD" w:rsidR="009E7FCF" w:rsidRPr="00784FB1" w:rsidRDefault="009E7FCF" w:rsidP="009E7FCF">
      <w:pPr>
        <w:pStyle w:val="ListParagraph"/>
        <w:numPr>
          <w:ilvl w:val="0"/>
          <w:numId w:val="22"/>
        </w:numPr>
        <w:rPr>
          <w:b/>
          <w:bCs/>
        </w:rPr>
      </w:pPr>
      <w:r w:rsidRPr="00720C85">
        <w:rPr>
          <w:b/>
          <w:bCs/>
        </w:rPr>
        <w:t xml:space="preserve">Methods and Efficiency/Technical merit. </w:t>
      </w:r>
      <w:r>
        <w:t>Describe the proposed methods. Please keep Pre-proposal response brief. (</w:t>
      </w:r>
      <w:r>
        <w:rPr>
          <w:i/>
          <w:iCs/>
        </w:rPr>
        <w:t>Recommend limiting</w:t>
      </w:r>
      <w:r w:rsidR="00ED4727">
        <w:rPr>
          <w:i/>
          <w:iCs/>
        </w:rPr>
        <w:t xml:space="preserve"> response</w:t>
      </w:r>
      <w:r>
        <w:rPr>
          <w:i/>
          <w:iCs/>
        </w:rPr>
        <w:t xml:space="preserve"> to</w:t>
      </w:r>
      <w:r w:rsidRPr="00784FB1">
        <w:rPr>
          <w:i/>
          <w:iCs/>
        </w:rPr>
        <w:t xml:space="preserve"> 1,500 characters</w:t>
      </w:r>
      <w:r>
        <w:rPr>
          <w:i/>
          <w:iCs/>
        </w:rPr>
        <w:t xml:space="preserve"> including spaces</w:t>
      </w:r>
      <w:r w:rsidRPr="00784FB1">
        <w:rPr>
          <w:i/>
          <w:iCs/>
        </w:rPr>
        <w:t xml:space="preserve"> for the pre-proposal and 2,500 characters</w:t>
      </w:r>
      <w:r>
        <w:rPr>
          <w:i/>
          <w:iCs/>
        </w:rPr>
        <w:t xml:space="preserve"> including spaces</w:t>
      </w:r>
      <w:r w:rsidRPr="00784FB1">
        <w:rPr>
          <w:i/>
          <w:iCs/>
        </w:rPr>
        <w:t xml:space="preserve"> for the full proposal</w:t>
      </w:r>
      <w:r>
        <w:rPr>
          <w:i/>
          <w:iCs/>
        </w:rPr>
        <w:t>)</w:t>
      </w:r>
      <w:r w:rsidRPr="00784FB1">
        <w:rPr>
          <w:i/>
          <w:iCs/>
        </w:rPr>
        <w:t>.</w:t>
      </w:r>
      <w:r>
        <w:t xml:space="preserve"> For</w:t>
      </w:r>
      <w:r w:rsidRPr="00784FB1">
        <w:t xml:space="preserve"> the full proposal, please include</w:t>
      </w:r>
      <w:r>
        <w:t>:</w:t>
      </w:r>
    </w:p>
    <w:p w14:paraId="4662CF9C" w14:textId="77777777" w:rsidR="009E7FCF" w:rsidRPr="00720C85" w:rsidRDefault="009E7FCF" w:rsidP="009E7FCF">
      <w:pPr>
        <w:pStyle w:val="ListParagraph"/>
        <w:numPr>
          <w:ilvl w:val="1"/>
          <w:numId w:val="22"/>
        </w:numPr>
        <w:rPr>
          <w:b/>
          <w:bCs/>
        </w:rPr>
      </w:pPr>
      <w:r w:rsidRPr="00720C85">
        <w:rPr>
          <w:b/>
        </w:rPr>
        <w:t>Sampling approach (if applicable)</w:t>
      </w:r>
      <w:r w:rsidRPr="004225A0">
        <w:t>. How are you generating unbiased representative samples in order to make an inference about your</w:t>
      </w:r>
      <w:r w:rsidRPr="00720C85">
        <w:rPr>
          <w:spacing w:val="-19"/>
        </w:rPr>
        <w:t xml:space="preserve"> </w:t>
      </w:r>
      <w:r w:rsidRPr="004225A0">
        <w:t>hypotheses?</w:t>
      </w:r>
    </w:p>
    <w:p w14:paraId="57C375E7" w14:textId="77777777" w:rsidR="009E7FCF" w:rsidRPr="004225A0" w:rsidRDefault="009E7FCF" w:rsidP="009E7FCF">
      <w:pPr>
        <w:pStyle w:val="ListParagraph"/>
        <w:widowControl w:val="0"/>
        <w:numPr>
          <w:ilvl w:val="1"/>
          <w:numId w:val="23"/>
        </w:numPr>
        <w:tabs>
          <w:tab w:val="left" w:pos="1558"/>
          <w:tab w:val="left" w:pos="1559"/>
        </w:tabs>
        <w:autoSpaceDE w:val="0"/>
        <w:autoSpaceDN w:val="0"/>
        <w:spacing w:after="0" w:line="276" w:lineRule="auto"/>
        <w:ind w:right="742"/>
        <w:contextualSpacing w:val="0"/>
      </w:pPr>
      <w:r w:rsidRPr="004225A0">
        <w:rPr>
          <w:b/>
        </w:rPr>
        <w:t xml:space="preserve">Specific methods and technologies </w:t>
      </w:r>
      <w:r w:rsidRPr="004225A0">
        <w:t>used to collect quantitative data. Cite evidence that the methods are sufficiently accurate and</w:t>
      </w:r>
      <w:r w:rsidRPr="004225A0">
        <w:rPr>
          <w:spacing w:val="-28"/>
        </w:rPr>
        <w:t xml:space="preserve"> </w:t>
      </w:r>
      <w:r w:rsidRPr="004225A0">
        <w:t>precise.</w:t>
      </w:r>
    </w:p>
    <w:p w14:paraId="008EFDC8" w14:textId="77777777" w:rsidR="009E7FCF" w:rsidRDefault="009E7FCF" w:rsidP="009E7FCF">
      <w:pPr>
        <w:pStyle w:val="ListParagraph"/>
        <w:widowControl w:val="0"/>
        <w:numPr>
          <w:ilvl w:val="1"/>
          <w:numId w:val="23"/>
        </w:numPr>
        <w:tabs>
          <w:tab w:val="left" w:pos="1559"/>
          <w:tab w:val="left" w:pos="1560"/>
        </w:tabs>
        <w:autoSpaceDE w:val="0"/>
        <w:autoSpaceDN w:val="0"/>
        <w:spacing w:after="0" w:line="240" w:lineRule="auto"/>
        <w:contextualSpacing w:val="0"/>
      </w:pPr>
      <w:r>
        <w:rPr>
          <w:b/>
        </w:rPr>
        <w:t>Intended s</w:t>
      </w:r>
      <w:r w:rsidRPr="004225A0">
        <w:rPr>
          <w:b/>
        </w:rPr>
        <w:t xml:space="preserve">tatistical analyses </w:t>
      </w:r>
      <w:r w:rsidRPr="004225A0">
        <w:t xml:space="preserve">that will be </w:t>
      </w:r>
      <w:r>
        <w:t>used</w:t>
      </w:r>
      <w:r w:rsidRPr="004225A0">
        <w:t xml:space="preserve"> </w:t>
      </w:r>
      <w:r>
        <w:t>for hypothesis testing or prediction</w:t>
      </w:r>
      <w:r w:rsidRPr="004225A0">
        <w:t>.</w:t>
      </w:r>
    </w:p>
    <w:p w14:paraId="08AA937D" w14:textId="77777777" w:rsidR="009E7FCF" w:rsidRDefault="009E7FCF" w:rsidP="001E5664">
      <w:pPr>
        <w:ind w:left="720"/>
      </w:pPr>
    </w:p>
    <w:p w14:paraId="4C47FBC2" w14:textId="77777777" w:rsidR="00C631AC" w:rsidRDefault="00C631AC" w:rsidP="001E5664">
      <w:pPr>
        <w:ind w:left="720"/>
      </w:pPr>
    </w:p>
    <w:p w14:paraId="12E8CDDF" w14:textId="6869064F" w:rsidR="009E7FCF" w:rsidRDefault="009E7FCF" w:rsidP="009E7FCF">
      <w:pPr>
        <w:pStyle w:val="ListParagraph"/>
        <w:numPr>
          <w:ilvl w:val="0"/>
          <w:numId w:val="22"/>
        </w:numPr>
      </w:pPr>
      <w:r w:rsidRPr="007C78C3">
        <w:rPr>
          <w:b/>
          <w:bCs/>
        </w:rPr>
        <w:t>Deliverables.</w:t>
      </w:r>
      <w:r w:rsidRPr="007C78C3">
        <w:t xml:space="preserve"> Describe the deliverables that would be generated by the project, including any analytical products [</w:t>
      </w:r>
      <w:r>
        <w:rPr>
          <w:i/>
          <w:iCs/>
        </w:rPr>
        <w:t>Recommend</w:t>
      </w:r>
      <w:r w:rsidRPr="007C78C3">
        <w:rPr>
          <w:i/>
          <w:iCs/>
        </w:rPr>
        <w:t xml:space="preserve"> limit</w:t>
      </w:r>
      <w:r>
        <w:rPr>
          <w:i/>
          <w:iCs/>
        </w:rPr>
        <w:t>ing</w:t>
      </w:r>
      <w:r w:rsidRPr="007C78C3">
        <w:rPr>
          <w:i/>
          <w:iCs/>
        </w:rPr>
        <w:t xml:space="preserve"> </w:t>
      </w:r>
      <w:r w:rsidR="00662A2E">
        <w:rPr>
          <w:i/>
          <w:iCs/>
        </w:rPr>
        <w:t>response</w:t>
      </w:r>
      <w:r w:rsidR="00ED4727">
        <w:rPr>
          <w:i/>
          <w:iCs/>
        </w:rPr>
        <w:t xml:space="preserve"> </w:t>
      </w:r>
      <w:r w:rsidRPr="007C78C3">
        <w:rPr>
          <w:i/>
          <w:iCs/>
        </w:rPr>
        <w:t xml:space="preserve">to </w:t>
      </w:r>
      <w:r>
        <w:rPr>
          <w:i/>
          <w:iCs/>
        </w:rPr>
        <w:t>1,5</w:t>
      </w:r>
      <w:r w:rsidRPr="007C78C3">
        <w:rPr>
          <w:i/>
          <w:iCs/>
        </w:rPr>
        <w:t>00 characters</w:t>
      </w:r>
      <w:r>
        <w:rPr>
          <w:i/>
          <w:iCs/>
        </w:rPr>
        <w:t xml:space="preserve"> including spaces for the pre-proposal</w:t>
      </w:r>
      <w:r w:rsidR="001E5664">
        <w:rPr>
          <w:i/>
          <w:iCs/>
        </w:rPr>
        <w:t xml:space="preserve"> and</w:t>
      </w:r>
      <w:r>
        <w:rPr>
          <w:i/>
          <w:iCs/>
        </w:rPr>
        <w:t xml:space="preserve"> 2,500 characters including spaces for the full proposal</w:t>
      </w:r>
      <w:r w:rsidRPr="007C78C3">
        <w:t>]</w:t>
      </w:r>
    </w:p>
    <w:p w14:paraId="082EB07B" w14:textId="77777777" w:rsidR="009E7FCF" w:rsidRDefault="009E7FCF" w:rsidP="009E7FCF">
      <w:pPr>
        <w:pStyle w:val="ListParagraph"/>
      </w:pPr>
    </w:p>
    <w:p w14:paraId="2D9BF4E6" w14:textId="77777777" w:rsidR="00C631AC" w:rsidRDefault="00C631AC" w:rsidP="009E7FCF">
      <w:pPr>
        <w:pStyle w:val="ListParagraph"/>
      </w:pPr>
    </w:p>
    <w:p w14:paraId="7F97090C" w14:textId="77777777" w:rsidR="00C631AC" w:rsidRDefault="00C631AC" w:rsidP="009E7FCF">
      <w:pPr>
        <w:pStyle w:val="ListParagraph"/>
      </w:pPr>
    </w:p>
    <w:p w14:paraId="02350CF5" w14:textId="2023EFB3" w:rsidR="009E7FCF" w:rsidRDefault="009E7FCF" w:rsidP="009E7FCF">
      <w:pPr>
        <w:pStyle w:val="ListParagraph"/>
        <w:numPr>
          <w:ilvl w:val="0"/>
          <w:numId w:val="22"/>
        </w:numPr>
      </w:pPr>
      <w:r w:rsidRPr="00E308E5">
        <w:rPr>
          <w:b/>
          <w:bCs/>
        </w:rPr>
        <w:t>Application to capital restoration or protection</w:t>
      </w:r>
      <w:r>
        <w:t xml:space="preserve">. </w:t>
      </w:r>
      <w:r w:rsidRPr="00CE2F54">
        <w:t>Describe how deliverables</w:t>
      </w:r>
      <w:r w:rsidR="00014BA6">
        <w:t xml:space="preserve"> could</w:t>
      </w:r>
      <w:r w:rsidRPr="00CE2F54">
        <w:t xml:space="preserve"> be</w:t>
      </w:r>
      <w:r>
        <w:t xml:space="preserve"> </w:t>
      </w:r>
      <w:r w:rsidRPr="00CE2F54">
        <w:t xml:space="preserve">used to improve </w:t>
      </w:r>
      <w:r w:rsidR="00014BA6">
        <w:t xml:space="preserve">restoration and protection decision-making. </w:t>
      </w:r>
      <w:r w:rsidR="007B03D7">
        <w:t>I</w:t>
      </w:r>
      <w:r w:rsidRPr="00CE2F54">
        <w:t xml:space="preserve">dentify </w:t>
      </w:r>
      <w:r w:rsidRPr="001E3134">
        <w:t>who will be influenced and the type of restoration decisions that will be affected</w:t>
      </w:r>
      <w:r>
        <w:t xml:space="preserve">, including </w:t>
      </w:r>
      <w:r w:rsidRPr="00E308E5">
        <w:rPr>
          <w:bCs/>
        </w:rPr>
        <w:t>restoration project types, settings, and specific capital project decisions</w:t>
      </w:r>
      <w:r w:rsidRPr="0091058A">
        <w:t xml:space="preserve"> to</w:t>
      </w:r>
      <w:r w:rsidRPr="00E308E5">
        <w:rPr>
          <w:spacing w:val="-4"/>
        </w:rPr>
        <w:t xml:space="preserve"> </w:t>
      </w:r>
      <w:r w:rsidRPr="0091058A">
        <w:t>which</w:t>
      </w:r>
      <w:r w:rsidRPr="00E308E5">
        <w:rPr>
          <w:spacing w:val="-4"/>
        </w:rPr>
        <w:t xml:space="preserve"> </w:t>
      </w:r>
      <w:r w:rsidRPr="0091058A">
        <w:t>the</w:t>
      </w:r>
      <w:r w:rsidRPr="00E308E5">
        <w:rPr>
          <w:spacing w:val="-5"/>
        </w:rPr>
        <w:t xml:space="preserve"> </w:t>
      </w:r>
      <w:r w:rsidRPr="0091058A">
        <w:t>new</w:t>
      </w:r>
      <w:r w:rsidRPr="00E308E5">
        <w:rPr>
          <w:spacing w:val="-5"/>
        </w:rPr>
        <w:t xml:space="preserve"> </w:t>
      </w:r>
      <w:r w:rsidRPr="0091058A">
        <w:t>information</w:t>
      </w:r>
      <w:r w:rsidRPr="00E308E5">
        <w:rPr>
          <w:spacing w:val="-4"/>
        </w:rPr>
        <w:t xml:space="preserve"> </w:t>
      </w:r>
      <w:r w:rsidRPr="0091058A">
        <w:t>would</w:t>
      </w:r>
      <w:r w:rsidRPr="00E308E5">
        <w:rPr>
          <w:spacing w:val="-4"/>
        </w:rPr>
        <w:t xml:space="preserve"> </w:t>
      </w:r>
      <w:r w:rsidRPr="0091058A">
        <w:t>be</w:t>
      </w:r>
      <w:r w:rsidRPr="00E308E5">
        <w:rPr>
          <w:spacing w:val="-5"/>
        </w:rPr>
        <w:t xml:space="preserve"> </w:t>
      </w:r>
      <w:r w:rsidRPr="0091058A">
        <w:t>applied</w:t>
      </w:r>
      <w:r w:rsidRPr="00E308E5">
        <w:rPr>
          <w:spacing w:val="-4"/>
        </w:rPr>
        <w:t xml:space="preserve"> </w:t>
      </w:r>
      <w:r w:rsidRPr="0091058A">
        <w:t>to</w:t>
      </w:r>
      <w:r w:rsidRPr="00E308E5">
        <w:rPr>
          <w:spacing w:val="-4"/>
        </w:rPr>
        <w:t xml:space="preserve"> </w:t>
      </w:r>
      <w:r w:rsidRPr="0091058A">
        <w:t>improve</w:t>
      </w:r>
      <w:r w:rsidRPr="00E308E5">
        <w:rPr>
          <w:spacing w:val="-3"/>
        </w:rPr>
        <w:t xml:space="preserve"> </w:t>
      </w:r>
      <w:r w:rsidRPr="0091058A">
        <w:t>capital</w:t>
      </w:r>
      <w:r w:rsidRPr="00E308E5">
        <w:rPr>
          <w:spacing w:val="-4"/>
        </w:rPr>
        <w:t xml:space="preserve"> </w:t>
      </w:r>
      <w:r w:rsidRPr="0091058A">
        <w:t>project</w:t>
      </w:r>
      <w:r w:rsidRPr="00E308E5">
        <w:rPr>
          <w:spacing w:val="-4"/>
        </w:rPr>
        <w:t xml:space="preserve"> </w:t>
      </w:r>
      <w:r w:rsidRPr="0091058A">
        <w:t>performance</w:t>
      </w:r>
      <w:r w:rsidRPr="00E308E5">
        <w:rPr>
          <w:i/>
          <w:iCs/>
        </w:rPr>
        <w:t xml:space="preserve"> [</w:t>
      </w:r>
      <w:r>
        <w:rPr>
          <w:i/>
          <w:iCs/>
        </w:rPr>
        <w:t>Recommend</w:t>
      </w:r>
      <w:r w:rsidRPr="00E308E5">
        <w:rPr>
          <w:i/>
          <w:iCs/>
        </w:rPr>
        <w:t xml:space="preserve"> limit</w:t>
      </w:r>
      <w:r>
        <w:rPr>
          <w:i/>
          <w:iCs/>
        </w:rPr>
        <w:t>ing</w:t>
      </w:r>
      <w:r w:rsidR="00662A2E">
        <w:rPr>
          <w:i/>
          <w:iCs/>
        </w:rPr>
        <w:t xml:space="preserve"> response</w:t>
      </w:r>
      <w:r w:rsidRPr="00E308E5">
        <w:rPr>
          <w:i/>
          <w:iCs/>
        </w:rPr>
        <w:t xml:space="preserve"> to 1,500 characters for the pre-proposal and 3,000 characters for the full proposal, including spaces]  </w:t>
      </w:r>
    </w:p>
    <w:p w14:paraId="483EB98E" w14:textId="77777777" w:rsidR="009E7FCF" w:rsidRDefault="009E7FCF" w:rsidP="009E7FCF">
      <w:pPr>
        <w:pStyle w:val="ListParagraph"/>
      </w:pPr>
    </w:p>
    <w:p w14:paraId="056D90DD" w14:textId="77777777" w:rsidR="00C631AC" w:rsidRDefault="00C631AC" w:rsidP="009E7FCF">
      <w:pPr>
        <w:pStyle w:val="ListParagraph"/>
      </w:pPr>
    </w:p>
    <w:p w14:paraId="5D08B492" w14:textId="77777777" w:rsidR="00C631AC" w:rsidRPr="00E308E5" w:rsidRDefault="00C631AC" w:rsidP="009E7FCF">
      <w:pPr>
        <w:pStyle w:val="ListParagraph"/>
      </w:pPr>
    </w:p>
    <w:p w14:paraId="3F02960F" w14:textId="6EDB9857" w:rsidR="0052252B" w:rsidRDefault="009E7FCF" w:rsidP="002D4190">
      <w:pPr>
        <w:pStyle w:val="ListParagraph"/>
        <w:numPr>
          <w:ilvl w:val="0"/>
          <w:numId w:val="22"/>
        </w:numPr>
        <w:rPr>
          <w:i/>
          <w:iCs/>
        </w:rPr>
      </w:pPr>
      <w:r w:rsidRPr="00CE2F54">
        <w:rPr>
          <w:b/>
          <w:bCs/>
        </w:rPr>
        <w:t>Transferability</w:t>
      </w:r>
      <w:r w:rsidRPr="00CE2F54">
        <w:t xml:space="preserve">. Describe how the results of the project may be applied across Puget Sound geographies (e.g., sound wide, basin wide, delta wide, or across multiple shoreline process units). </w:t>
      </w:r>
      <w:r w:rsidRPr="00C14C09">
        <w:rPr>
          <w:i/>
          <w:iCs/>
        </w:rPr>
        <w:t>[</w:t>
      </w:r>
      <w:r>
        <w:rPr>
          <w:i/>
          <w:iCs/>
        </w:rPr>
        <w:t xml:space="preserve">Recommend limiting </w:t>
      </w:r>
      <w:r w:rsidR="00662A2E">
        <w:rPr>
          <w:i/>
          <w:iCs/>
        </w:rPr>
        <w:t xml:space="preserve">response </w:t>
      </w:r>
      <w:r w:rsidRPr="00C14C09">
        <w:rPr>
          <w:i/>
          <w:iCs/>
        </w:rPr>
        <w:t xml:space="preserve">to </w:t>
      </w:r>
      <w:r>
        <w:rPr>
          <w:i/>
          <w:iCs/>
        </w:rPr>
        <w:t>1,0</w:t>
      </w:r>
      <w:r w:rsidRPr="00C14C09">
        <w:rPr>
          <w:i/>
          <w:iCs/>
        </w:rPr>
        <w:t>00 characters</w:t>
      </w:r>
      <w:r>
        <w:rPr>
          <w:i/>
          <w:iCs/>
        </w:rPr>
        <w:t xml:space="preserve"> including spaces for the pre-proposal and 2,000 characters including spaces for the full proposal</w:t>
      </w:r>
      <w:r w:rsidRPr="00C14C09">
        <w:rPr>
          <w:i/>
          <w:iCs/>
        </w:rPr>
        <w:t>]</w:t>
      </w:r>
    </w:p>
    <w:p w14:paraId="6D3CE22F" w14:textId="77777777" w:rsidR="001E5664" w:rsidRDefault="001E5664" w:rsidP="001E5664">
      <w:pPr>
        <w:pStyle w:val="ListParagraph"/>
      </w:pPr>
    </w:p>
    <w:p w14:paraId="67F297ED" w14:textId="77777777" w:rsidR="00C631AC" w:rsidRDefault="00C631AC" w:rsidP="001E5664">
      <w:pPr>
        <w:pStyle w:val="ListParagraph"/>
      </w:pPr>
    </w:p>
    <w:p w14:paraId="0EB704FC" w14:textId="77777777" w:rsidR="00C631AC" w:rsidRPr="001E5664" w:rsidRDefault="00C631AC" w:rsidP="001E5664">
      <w:pPr>
        <w:pStyle w:val="ListParagraph"/>
      </w:pPr>
    </w:p>
    <w:sectPr w:rsidR="00C631AC" w:rsidRPr="001E566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B3FC" w14:textId="77777777" w:rsidR="006F46A8" w:rsidRDefault="006F46A8" w:rsidP="0052252B">
      <w:pPr>
        <w:spacing w:after="0" w:line="240" w:lineRule="auto"/>
      </w:pPr>
      <w:r>
        <w:separator/>
      </w:r>
    </w:p>
  </w:endnote>
  <w:endnote w:type="continuationSeparator" w:id="0">
    <w:p w14:paraId="07DED0F7" w14:textId="77777777" w:rsidR="006F46A8" w:rsidRDefault="006F46A8" w:rsidP="0052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206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87554" w14:textId="32DC4CF0" w:rsidR="00886E19" w:rsidRDefault="00886E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A0059" w14:textId="77777777" w:rsidR="00886E19" w:rsidRDefault="0088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C4AD" w14:textId="77777777" w:rsidR="006F46A8" w:rsidRDefault="006F46A8" w:rsidP="0052252B">
      <w:pPr>
        <w:spacing w:after="0" w:line="240" w:lineRule="auto"/>
      </w:pPr>
      <w:r>
        <w:separator/>
      </w:r>
    </w:p>
  </w:footnote>
  <w:footnote w:type="continuationSeparator" w:id="0">
    <w:p w14:paraId="50E94D3C" w14:textId="77777777" w:rsidR="006F46A8" w:rsidRDefault="006F46A8" w:rsidP="0052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59D"/>
    <w:multiLevelType w:val="multilevel"/>
    <w:tmpl w:val="CDB4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B42A8"/>
    <w:multiLevelType w:val="hybridMultilevel"/>
    <w:tmpl w:val="74DED532"/>
    <w:lvl w:ilvl="0" w:tplc="525ABF0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895"/>
    <w:multiLevelType w:val="hybridMultilevel"/>
    <w:tmpl w:val="9AA64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B535A"/>
    <w:multiLevelType w:val="hybridMultilevel"/>
    <w:tmpl w:val="DD582404"/>
    <w:lvl w:ilvl="0" w:tplc="F1109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B0FD8"/>
    <w:multiLevelType w:val="hybridMultilevel"/>
    <w:tmpl w:val="78D4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438D"/>
    <w:multiLevelType w:val="hybridMultilevel"/>
    <w:tmpl w:val="6EB21A5E"/>
    <w:lvl w:ilvl="0" w:tplc="725EE94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7D42F5"/>
    <w:multiLevelType w:val="hybridMultilevel"/>
    <w:tmpl w:val="9D48663A"/>
    <w:lvl w:ilvl="0" w:tplc="1DA2568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044307"/>
    <w:multiLevelType w:val="hybridMultilevel"/>
    <w:tmpl w:val="537E85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4A5C35"/>
    <w:multiLevelType w:val="hybridMultilevel"/>
    <w:tmpl w:val="3F806F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E41B55"/>
    <w:multiLevelType w:val="hybridMultilevel"/>
    <w:tmpl w:val="4936ED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5752C6"/>
    <w:multiLevelType w:val="hybridMultilevel"/>
    <w:tmpl w:val="99502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702852"/>
    <w:multiLevelType w:val="hybridMultilevel"/>
    <w:tmpl w:val="1BEEF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3AFA"/>
    <w:multiLevelType w:val="hybridMultilevel"/>
    <w:tmpl w:val="B6A8C82A"/>
    <w:lvl w:ilvl="0" w:tplc="A7BECEC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D61F0"/>
    <w:multiLevelType w:val="hybridMultilevel"/>
    <w:tmpl w:val="1B8C2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615CA5"/>
    <w:multiLevelType w:val="hybridMultilevel"/>
    <w:tmpl w:val="CE8E9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756BCC"/>
    <w:multiLevelType w:val="hybridMultilevel"/>
    <w:tmpl w:val="9448F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5960DA"/>
    <w:multiLevelType w:val="hybridMultilevel"/>
    <w:tmpl w:val="C24451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D07C92"/>
    <w:multiLevelType w:val="hybridMultilevel"/>
    <w:tmpl w:val="9FE471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3D6E2C"/>
    <w:multiLevelType w:val="hybridMultilevel"/>
    <w:tmpl w:val="3EB28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92AF0"/>
    <w:multiLevelType w:val="hybridMultilevel"/>
    <w:tmpl w:val="CF604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575055"/>
    <w:multiLevelType w:val="hybridMultilevel"/>
    <w:tmpl w:val="5EA2D1D2"/>
    <w:lvl w:ilvl="0" w:tplc="22568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8699F"/>
    <w:multiLevelType w:val="hybridMultilevel"/>
    <w:tmpl w:val="9F145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5707C0"/>
    <w:multiLevelType w:val="hybridMultilevel"/>
    <w:tmpl w:val="A3A45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0B4E95C">
      <w:start w:val="1"/>
      <w:numFmt w:val="decimal"/>
      <w:lvlText w:val="%4."/>
      <w:lvlJc w:val="left"/>
      <w:pPr>
        <w:ind w:left="2880" w:hanging="360"/>
      </w:pPr>
      <w:rPr>
        <w:b/>
        <w:bCs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88421">
    <w:abstractNumId w:val="0"/>
  </w:num>
  <w:num w:numId="2" w16cid:durableId="1543128448">
    <w:abstractNumId w:val="22"/>
  </w:num>
  <w:num w:numId="3" w16cid:durableId="213083202">
    <w:abstractNumId w:val="2"/>
  </w:num>
  <w:num w:numId="4" w16cid:durableId="1833594306">
    <w:abstractNumId w:val="14"/>
  </w:num>
  <w:num w:numId="5" w16cid:durableId="1118329410">
    <w:abstractNumId w:val="19"/>
  </w:num>
  <w:num w:numId="6" w16cid:durableId="938290651">
    <w:abstractNumId w:val="21"/>
  </w:num>
  <w:num w:numId="7" w16cid:durableId="455411857">
    <w:abstractNumId w:val="15"/>
  </w:num>
  <w:num w:numId="8" w16cid:durableId="1003821909">
    <w:abstractNumId w:val="7"/>
  </w:num>
  <w:num w:numId="9" w16cid:durableId="1360931212">
    <w:abstractNumId w:val="10"/>
  </w:num>
  <w:num w:numId="10" w16cid:durableId="631138803">
    <w:abstractNumId w:val="8"/>
  </w:num>
  <w:num w:numId="11" w16cid:durableId="655111775">
    <w:abstractNumId w:val="16"/>
  </w:num>
  <w:num w:numId="12" w16cid:durableId="1827165122">
    <w:abstractNumId w:val="13"/>
  </w:num>
  <w:num w:numId="13" w16cid:durableId="308947544">
    <w:abstractNumId w:val="17"/>
  </w:num>
  <w:num w:numId="14" w16cid:durableId="2006007932">
    <w:abstractNumId w:val="9"/>
  </w:num>
  <w:num w:numId="15" w16cid:durableId="1831406957">
    <w:abstractNumId w:val="11"/>
  </w:num>
  <w:num w:numId="16" w16cid:durableId="1907914389">
    <w:abstractNumId w:val="3"/>
  </w:num>
  <w:num w:numId="17" w16cid:durableId="1128858109">
    <w:abstractNumId w:val="12"/>
  </w:num>
  <w:num w:numId="18" w16cid:durableId="1754358344">
    <w:abstractNumId w:val="18"/>
  </w:num>
  <w:num w:numId="19" w16cid:durableId="973756447">
    <w:abstractNumId w:val="5"/>
  </w:num>
  <w:num w:numId="20" w16cid:durableId="515193816">
    <w:abstractNumId w:val="6"/>
  </w:num>
  <w:num w:numId="21" w16cid:durableId="284048732">
    <w:abstractNumId w:val="1"/>
  </w:num>
  <w:num w:numId="22" w16cid:durableId="671569259">
    <w:abstractNumId w:val="4"/>
  </w:num>
  <w:num w:numId="23" w16cid:durableId="5540495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B"/>
    <w:rsid w:val="0000749C"/>
    <w:rsid w:val="00010B5B"/>
    <w:rsid w:val="00014BA6"/>
    <w:rsid w:val="00051C5B"/>
    <w:rsid w:val="00080031"/>
    <w:rsid w:val="000B527B"/>
    <w:rsid w:val="001514C8"/>
    <w:rsid w:val="001E5664"/>
    <w:rsid w:val="002C54BB"/>
    <w:rsid w:val="002D4190"/>
    <w:rsid w:val="002E5E9F"/>
    <w:rsid w:val="00313252"/>
    <w:rsid w:val="00395224"/>
    <w:rsid w:val="003B7124"/>
    <w:rsid w:val="00422BEE"/>
    <w:rsid w:val="0052252B"/>
    <w:rsid w:val="005257F2"/>
    <w:rsid w:val="00662A2E"/>
    <w:rsid w:val="006A14CE"/>
    <w:rsid w:val="006F46A8"/>
    <w:rsid w:val="007B03D7"/>
    <w:rsid w:val="007E6E66"/>
    <w:rsid w:val="00814953"/>
    <w:rsid w:val="00886E19"/>
    <w:rsid w:val="008955B9"/>
    <w:rsid w:val="009E7FCF"/>
    <w:rsid w:val="00A56A4A"/>
    <w:rsid w:val="00AF21C7"/>
    <w:rsid w:val="00B85586"/>
    <w:rsid w:val="00B90D4D"/>
    <w:rsid w:val="00BA7A0C"/>
    <w:rsid w:val="00C631AC"/>
    <w:rsid w:val="00C72AD9"/>
    <w:rsid w:val="00DB6AFE"/>
    <w:rsid w:val="00DB7481"/>
    <w:rsid w:val="00DF294C"/>
    <w:rsid w:val="00E2773C"/>
    <w:rsid w:val="00E85713"/>
    <w:rsid w:val="00EB278A"/>
    <w:rsid w:val="00EC5D67"/>
    <w:rsid w:val="00ED4727"/>
    <w:rsid w:val="00F3647A"/>
    <w:rsid w:val="00F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37BF"/>
  <w15:chartTrackingRefBased/>
  <w15:docId w15:val="{237BD9E7-41D4-46EF-8376-A27B533F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52B"/>
    <w:rPr>
      <w:rFonts w:asciiTheme="minorHAnsi" w:hAnsiTheme="minorHAnsi"/>
      <w:color w:val="44546A" w:themeColor="text2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5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52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2252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2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0749C"/>
    <w:pPr>
      <w:widowControl w:val="0"/>
      <w:spacing w:after="0" w:line="240" w:lineRule="auto"/>
      <w:ind w:left="1470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0749C"/>
    <w:rPr>
      <w:rFonts w:ascii="Calibri" w:eastAsia="Calibri" w:hAnsi="Calibri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0D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7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FCF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8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1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19"/>
    <w:rPr>
      <w:kern w:val="0"/>
      <w14:ligatures w14:val="none"/>
    </w:rPr>
  </w:style>
  <w:style w:type="paragraph" w:styleId="Revision">
    <w:name w:val="Revision"/>
    <w:hidden/>
    <w:uiPriority w:val="99"/>
    <w:semiHidden/>
    <w:rsid w:val="00014B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14A9D0DECB469CD3434F7556ACE4" ma:contentTypeVersion="17" ma:contentTypeDescription="Create a new document." ma:contentTypeScope="" ma:versionID="a4335210bd9222429764d5175be048df">
  <xsd:schema xmlns:xsd="http://www.w3.org/2001/XMLSchema" xmlns:xs="http://www.w3.org/2001/XMLSchema" xmlns:p="http://schemas.microsoft.com/office/2006/metadata/properties" xmlns:ns1="http://schemas.microsoft.com/sharepoint/v3" xmlns:ns2="62120a19-a38a-4c78-8e86-03b65bdcf4fa" xmlns:ns3="671c5c8a-d1dd-40a7-bcfd-3ed591bedb5d" targetNamespace="http://schemas.microsoft.com/office/2006/metadata/properties" ma:root="true" ma:fieldsID="a5ef51abb945a27a0c3616226d735a5c" ns1:_="" ns2:_="" ns3:_="">
    <xsd:import namespace="http://schemas.microsoft.com/sharepoint/v3"/>
    <xsd:import namespace="62120a19-a38a-4c78-8e86-03b65bdcf4fa"/>
    <xsd:import namespace="671c5c8a-d1dd-40a7-bcfd-3ed591bed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0a19-a38a-4c78-8e86-03b65bdcf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5c8a-d1dd-40a7-bcfd-3ed591bed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b885ec-f58d-4739-8c63-f27651e37172}" ma:internalName="TaxCatchAll" ma:showField="CatchAllData" ma:web="671c5c8a-d1dd-40a7-bcfd-3ed591bed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c5c8a-d1dd-40a7-bcfd-3ed591bedb5d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62120a19-a38a-4c78-8e86-03b65bdcf4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9EC46-59D5-4CE8-BE7A-4179368C8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120a19-a38a-4c78-8e86-03b65bdcf4fa"/>
    <ds:schemaRef ds:uri="671c5c8a-d1dd-40a7-bcfd-3ed591bed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20066-5051-4AD1-B65A-747019165563}">
  <ds:schemaRefs>
    <ds:schemaRef ds:uri="http://schemas.microsoft.com/office/2006/metadata/properties"/>
    <ds:schemaRef ds:uri="http://schemas.microsoft.com/office/infopath/2007/PartnerControls"/>
    <ds:schemaRef ds:uri="671c5c8a-d1dd-40a7-bcfd-3ed591bedb5d"/>
    <ds:schemaRef ds:uri="http://schemas.microsoft.com/sharepoint/v3"/>
    <ds:schemaRef ds:uri="62120a19-a38a-4c78-8e86-03b65bdcf4fa"/>
  </ds:schemaRefs>
</ds:datastoreItem>
</file>

<file path=customXml/itemProps3.xml><?xml version="1.0" encoding="utf-8"?>
<ds:datastoreItem xmlns:ds="http://schemas.openxmlformats.org/officeDocument/2006/customXml" ds:itemID="{7413BEEB-08DB-49DD-A4E9-05165B360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Recreation and Conservation Office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Caromile, Kay (RCO)</dc:creator>
  <cp:keywords/>
  <dc:description/>
  <cp:lastModifiedBy>Caromile, Kay (RCO)</cp:lastModifiedBy>
  <cp:revision>5</cp:revision>
  <dcterms:created xsi:type="dcterms:W3CDTF">2023-12-04T23:33:00Z</dcterms:created>
  <dcterms:modified xsi:type="dcterms:W3CDTF">2023-12-04T23:57:00Z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0x010100DE9114A9D0DECB469CD3434F7556ACE4</vt:lpwstr>
  </property>
  <property fmtid="{D5CDD505-2E9C-101B-9397-08002B2CF9AE}" pid="3" name="MSIP_Label_45011977-b912-4387-97a4-f4c94a801377_Enabled">
    <vt:lpwstr>true</vt:lpwstr>
  </property>
  <property fmtid="{D5CDD505-2E9C-101B-9397-08002B2CF9AE}" pid="4" name="MSIP_Label_45011977-b912-4387-97a4-f4c94a801377_SetDate">
    <vt:lpwstr>2023-11-09T19:36:19Z</vt:lpwstr>
  </property>
  <property fmtid="{D5CDD505-2E9C-101B-9397-08002B2CF9AE}" pid="5" name="MSIP_Label_45011977-b912-4387-97a4-f4c94a801377_Method">
    <vt:lpwstr>Standard</vt:lpwstr>
  </property>
  <property fmtid="{D5CDD505-2E9C-101B-9397-08002B2CF9AE}" pid="6" name="MSIP_Label_45011977-b912-4387-97a4-f4c94a801377_Name">
    <vt:lpwstr>Uncategorized Data</vt:lpwstr>
  </property>
  <property fmtid="{D5CDD505-2E9C-101B-9397-08002B2CF9AE}" pid="7" name="MSIP_Label_45011977-b912-4387-97a4-f4c94a801377_SiteId">
    <vt:lpwstr>11d0e217-264e-400a-8ba0-57dcc127d72d</vt:lpwstr>
  </property>
  <property fmtid="{D5CDD505-2E9C-101B-9397-08002B2CF9AE}" pid="8" name="MSIP_Label_45011977-b912-4387-97a4-f4c94a801377_ActionId">
    <vt:lpwstr>41c182f3-846f-4757-a98b-57d9639caaa0</vt:lpwstr>
  </property>
  <property fmtid="{D5CDD505-2E9C-101B-9397-08002B2CF9AE}" pid="9" name="MSIP_Label_45011977-b912-4387-97a4-f4c94a801377_ContentBits">
    <vt:lpwstr>0</vt:lpwstr>
  </property>
  <property fmtid="{D5CDD505-2E9C-101B-9397-08002B2CF9AE}" pid="10" name="MediaServiceImageTags">
    <vt:lpwstr/>
  </property>
</Properties>
</file>