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C323" w14:textId="77777777" w:rsidR="00CD6AF2" w:rsidRDefault="00CD6AF2" w:rsidP="00CD6AF2">
      <w:pPr>
        <w:pStyle w:val="ManualChptHeadline"/>
        <w:spacing w:after="0"/>
      </w:pPr>
      <w:bookmarkStart w:id="0" w:name="_Toc284850392"/>
      <w:r>
        <w:t xml:space="preserve">RCO </w:t>
      </w:r>
      <w:r w:rsidRPr="00807E57">
        <w:t>Preliminary Title Report</w:t>
      </w:r>
      <w:r>
        <w:t xml:space="preserve"> and </w:t>
      </w:r>
      <w:r w:rsidRPr="00807E57">
        <w:t>Commitment Checklist</w:t>
      </w:r>
      <w:bookmarkEnd w:id="0"/>
    </w:p>
    <w:p w14:paraId="47BAFE8A" w14:textId="77777777" w:rsidR="00CD6AF2" w:rsidRDefault="00CD6AF2" w:rsidP="00CD6AF2">
      <w:pPr>
        <w:pStyle w:val="Heading1"/>
        <w:rPr>
          <w:szCs w:val="24"/>
        </w:rPr>
      </w:pPr>
    </w:p>
    <w:p w14:paraId="526E135E" w14:textId="393070D2" w:rsidR="00CD6AF2" w:rsidRDefault="00CD6AF2" w:rsidP="00E629F3">
      <w:pPr>
        <w:spacing w:before="120"/>
      </w:pPr>
      <w:r w:rsidRPr="00807E57">
        <w:t xml:space="preserve">Submittal of this checklist is one of the options for satisfying the preliminary title review as described in </w:t>
      </w:r>
      <w:r w:rsidR="0037529E">
        <w:t xml:space="preserve">manual </w:t>
      </w:r>
      <w:r w:rsidR="00C147B6">
        <w:t>3</w:t>
      </w:r>
      <w:r w:rsidRPr="00807E57">
        <w:t xml:space="preserve">. </w:t>
      </w:r>
      <w:r>
        <w:t>F</w:t>
      </w:r>
      <w:r w:rsidRPr="00807E57">
        <w:t>ill out and attach</w:t>
      </w:r>
      <w:r w:rsidR="00C147B6">
        <w:t>/submit</w:t>
      </w:r>
      <w:r w:rsidRPr="00807E57">
        <w:t xml:space="preserve"> this </w:t>
      </w:r>
      <w:r w:rsidR="001D32AC">
        <w:t>form</w:t>
      </w:r>
      <w:r w:rsidRPr="00807E57">
        <w:t xml:space="preserve"> </w:t>
      </w:r>
      <w:r w:rsidR="00C147B6">
        <w:t xml:space="preserve">along with </w:t>
      </w:r>
      <w:r w:rsidRPr="00807E57">
        <w:t xml:space="preserve">the Preliminary Title Report </w:t>
      </w:r>
      <w:r w:rsidR="00EA0E3C">
        <w:t>or Preliminary Commitment for Title</w:t>
      </w:r>
      <w:r w:rsidRPr="00807E57">
        <w:t>.</w:t>
      </w:r>
    </w:p>
    <w:p w14:paraId="63E9EBF7" w14:textId="491AD1A2" w:rsidR="00CD6AF2" w:rsidRDefault="00CD6AF2" w:rsidP="00CD6AF2">
      <w:r w:rsidRPr="00807E57">
        <w:t xml:space="preserve">On the checklist, the project sponsor certifies that </w:t>
      </w:r>
      <w:r w:rsidR="0037529E">
        <w:t>the sponsor has</w:t>
      </w:r>
      <w:r w:rsidRPr="00807E57">
        <w:t xml:space="preserve"> reviewed the title and identifies which encumbrances will be cleared </w:t>
      </w:r>
      <w:r>
        <w:t>before</w:t>
      </w:r>
      <w:r w:rsidRPr="00807E57">
        <w:t xml:space="preserve"> closing. RCO will review the checklist and contact the project sponsor with any outstanding concerns</w:t>
      </w:r>
      <w:r>
        <w:t>.</w:t>
      </w:r>
    </w:p>
    <w:p w14:paraId="60EDF3E7" w14:textId="77777777" w:rsidR="00CD6AF2" w:rsidRPr="002E35F3" w:rsidRDefault="00CD6AF2" w:rsidP="00CD6AF2">
      <w:pPr>
        <w:rPr>
          <w:i/>
        </w:rPr>
      </w:pPr>
      <w:r w:rsidRPr="002E35F3">
        <w:rPr>
          <w:i/>
        </w:rPr>
        <w:t xml:space="preserve">See </w:t>
      </w:r>
      <w:proofErr w:type="gramStart"/>
      <w:r w:rsidRPr="002E35F3">
        <w:rPr>
          <w:i/>
        </w:rPr>
        <w:t>next</w:t>
      </w:r>
      <w:proofErr w:type="gramEnd"/>
      <w:r w:rsidRPr="002E35F3">
        <w:rPr>
          <w:i/>
        </w:rPr>
        <w:t xml:space="preserve"> page</w:t>
      </w:r>
    </w:p>
    <w:p w14:paraId="1DC82D92" w14:textId="77777777" w:rsidR="00CD6AF2" w:rsidRPr="008B3075" w:rsidRDefault="00CD6AF2" w:rsidP="008B3075">
      <w:pPr>
        <w:rPr>
          <w:b/>
          <w:color w:val="002060"/>
          <w:sz w:val="28"/>
        </w:rPr>
      </w:pPr>
      <w:r>
        <w:rPr>
          <w:b/>
        </w:rPr>
        <w:br w:type="page"/>
      </w:r>
      <w:r w:rsidRPr="008B3075">
        <w:rPr>
          <w:b/>
          <w:color w:val="002060"/>
          <w:sz w:val="28"/>
        </w:rPr>
        <w:lastRenderedPageBreak/>
        <w:t>Preliminary Title Report/Commitment Checklist</w:t>
      </w:r>
    </w:p>
    <w:p w14:paraId="2388F708" w14:textId="24E90D9E" w:rsidR="00CD6AF2" w:rsidRPr="002E35F3" w:rsidRDefault="00CD6AF2" w:rsidP="00CD6AF2">
      <w:pPr>
        <w:rPr>
          <w:u w:val="single"/>
        </w:rPr>
      </w:pPr>
      <w:r w:rsidRPr="002E35F3">
        <w:t>RCO Project #</w:t>
      </w:r>
      <w:r w:rsidRPr="002E35F3">
        <w:rPr>
          <w:u w:val="single"/>
        </w:rPr>
        <w:tab/>
      </w:r>
      <w:r w:rsidRPr="002E35F3">
        <w:rPr>
          <w:u w:val="single"/>
        </w:rPr>
        <w:tab/>
      </w:r>
      <w:r w:rsidRPr="002E35F3">
        <w:rPr>
          <w:u w:val="single"/>
        </w:rPr>
        <w:tab/>
      </w:r>
    </w:p>
    <w:p w14:paraId="5879C233" w14:textId="77777777" w:rsidR="00CD6AF2" w:rsidRDefault="00CD6AF2" w:rsidP="00CD6AF2">
      <w:pPr>
        <w:rPr>
          <w:u w:val="single"/>
        </w:rPr>
      </w:pPr>
      <w:r w:rsidRPr="002E35F3">
        <w:t xml:space="preserve">Project Sponsor/Applicant Name: </w:t>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p>
    <w:p w14:paraId="521C05A1" w14:textId="77777777" w:rsidR="00CD6AF2" w:rsidRPr="00CE1050" w:rsidRDefault="00CD6AF2" w:rsidP="00CD6AF2">
      <w:pPr>
        <w:pStyle w:val="Heading3"/>
      </w:pPr>
      <w:r w:rsidRPr="00CE1050">
        <w:t>RCO Policy on Encumbrances</w:t>
      </w:r>
    </w:p>
    <w:p w14:paraId="1810C8EF" w14:textId="1DB48FF5" w:rsidR="00CD6AF2" w:rsidRPr="00EA0E3C" w:rsidRDefault="00EA0E3C" w:rsidP="00CD6AF2">
      <w:pPr>
        <w:ind w:left="720"/>
        <w:rPr>
          <w:i/>
        </w:rPr>
      </w:pPr>
      <w:r w:rsidRPr="00EA0E3C">
        <w:rPr>
          <w:rFonts w:cs="Segoe UI"/>
          <w:i/>
        </w:rPr>
        <w:t>Property rights acquired with RCO funding must be free of encumbrances that disproportionately limit the value or uses for the public (i.e., habitat conservation or salmon habitat recovery values or the recreation use of a site). RCO will make the final determination on which encumbrances on the property do not conflict with the purpose of the RCO funded project.</w:t>
      </w:r>
      <w:r>
        <w:rPr>
          <w:rFonts w:cs="Segoe UI"/>
          <w:i/>
        </w:rPr>
        <w:t xml:space="preserve"> (</w:t>
      </w:r>
      <w:r w:rsidR="0037529E">
        <w:rPr>
          <w:i/>
        </w:rPr>
        <w:t>m</w:t>
      </w:r>
      <w:r w:rsidR="0037529E" w:rsidRPr="00EA0E3C">
        <w:rPr>
          <w:i/>
        </w:rPr>
        <w:t xml:space="preserve">anual </w:t>
      </w:r>
      <w:r w:rsidR="00CD6AF2" w:rsidRPr="00EA0E3C">
        <w:rPr>
          <w:i/>
        </w:rPr>
        <w:t>3</w:t>
      </w:r>
      <w:r>
        <w:rPr>
          <w:i/>
        </w:rPr>
        <w:t xml:space="preserve">, </w:t>
      </w:r>
      <w:r w:rsidR="0037529E">
        <w:rPr>
          <w:i/>
        </w:rPr>
        <w:t xml:space="preserve">section </w:t>
      </w:r>
      <w:r>
        <w:rPr>
          <w:i/>
        </w:rPr>
        <w:t>6</w:t>
      </w:r>
      <w:r w:rsidR="00CD6AF2" w:rsidRPr="00EA0E3C">
        <w:rPr>
          <w:i/>
        </w:rPr>
        <w:t>)</w:t>
      </w:r>
    </w:p>
    <w:p w14:paraId="56F92B53" w14:textId="77777777" w:rsidR="00CD6AF2" w:rsidRPr="00CE1050" w:rsidRDefault="00CD6AF2" w:rsidP="00CD6AF2">
      <w:r w:rsidRPr="00CE1050">
        <w:t>I have reviewed the attached preliminary title report</w:t>
      </w:r>
      <w:r>
        <w:t xml:space="preserve"> or commitment</w:t>
      </w:r>
      <w:r w:rsidRPr="00CE1050">
        <w:t>, including all noted exceptions/encumbrances, and recommend the following:</w:t>
      </w:r>
    </w:p>
    <w:p w14:paraId="2FFFF954" w14:textId="330377DB" w:rsidR="00EA0E3C" w:rsidRPr="002E35F3" w:rsidRDefault="00EA0E3C" w:rsidP="00EA0E3C">
      <w:pPr>
        <w:ind w:left="1440" w:hanging="720"/>
      </w:pPr>
      <w:r w:rsidRPr="00CE1050">
        <w:rPr>
          <w:sz w:val="24"/>
        </w:rPr>
        <w:t>[</w:t>
      </w:r>
      <w:r>
        <w:rPr>
          <w:sz w:val="24"/>
        </w:rPr>
        <w:t xml:space="preserve">  </w:t>
      </w:r>
      <w:r w:rsidRPr="00CE1050">
        <w:rPr>
          <w:sz w:val="24"/>
        </w:rPr>
        <w:t xml:space="preserve">] </w:t>
      </w:r>
      <w:r>
        <w:rPr>
          <w:sz w:val="24"/>
        </w:rPr>
        <w:tab/>
      </w:r>
      <w:r>
        <w:t>The following exceptions will remain on title at closing:</w:t>
      </w:r>
    </w:p>
    <w:p w14:paraId="0A0CCDC1" w14:textId="77777777" w:rsidR="00EA0E3C" w:rsidRPr="00EA0E3C" w:rsidRDefault="00EA0E3C" w:rsidP="00EA0E3C">
      <w:pPr>
        <w:pStyle w:val="Bullets"/>
        <w:numPr>
          <w:ilvl w:val="0"/>
          <w:numId w:val="0"/>
        </w:numPr>
        <w:ind w:left="720"/>
        <w:rPr>
          <w:i/>
        </w:rPr>
      </w:pPr>
      <w:r w:rsidRPr="005E0650">
        <w:rPr>
          <w:i/>
        </w:rPr>
        <w:t>List each</w:t>
      </w:r>
      <w:r w:rsidRPr="00EA0E3C">
        <w:rPr>
          <w:i/>
        </w:rPr>
        <w:t xml:space="preserve"> exception by number</w:t>
      </w:r>
      <w:r>
        <w:rPr>
          <w:i/>
        </w:rPr>
        <w:t xml:space="preserve"> </w:t>
      </w:r>
      <w:r w:rsidRPr="00EA0E3C">
        <w:rPr>
          <w:i/>
        </w:rPr>
        <w:t>(as listed in report) with a brief description of purpose, location on the property, and impacts (if any) to the project goals and objectives.</w:t>
      </w:r>
    </w:p>
    <w:p w14:paraId="748984C3" w14:textId="2719DBD6" w:rsidR="00871F55" w:rsidRPr="002E35F3" w:rsidRDefault="00EA0E3C" w:rsidP="00871F55">
      <w:pPr>
        <w:ind w:left="1440" w:hanging="720"/>
      </w:pPr>
      <w:r>
        <w:br w:type="page"/>
      </w:r>
      <w:r w:rsidR="00871F55">
        <w:lastRenderedPageBreak/>
        <w:t>[  ]</w:t>
      </w:r>
      <w:r w:rsidR="00871F55">
        <w:tab/>
        <w:t>The following</w:t>
      </w:r>
      <w:r w:rsidR="00871F55" w:rsidRPr="002E35F3">
        <w:t xml:space="preserve"> </w:t>
      </w:r>
      <w:r w:rsidR="00CD6AF2" w:rsidRPr="002E35F3">
        <w:t>exceptions will be removed/cleared at closing (e.g., taxes, deeds of trust, monetary liens)</w:t>
      </w:r>
      <w:r w:rsidR="00871F55">
        <w:t>:</w:t>
      </w:r>
    </w:p>
    <w:p w14:paraId="5AB71E81" w14:textId="77777777" w:rsidR="005E0650" w:rsidRPr="00237ED5" w:rsidRDefault="005E0650" w:rsidP="00EA0E3C">
      <w:pPr>
        <w:pStyle w:val="Bullets"/>
        <w:numPr>
          <w:ilvl w:val="0"/>
          <w:numId w:val="0"/>
        </w:numPr>
        <w:ind w:left="720"/>
        <w:rPr>
          <w:i/>
        </w:rPr>
      </w:pPr>
      <w:r>
        <w:rPr>
          <w:i/>
        </w:rPr>
        <w:t>List each</w:t>
      </w:r>
      <w:r w:rsidRPr="00237ED5">
        <w:rPr>
          <w:i/>
        </w:rPr>
        <w:t xml:space="preserve"> exception by number</w:t>
      </w:r>
      <w:r>
        <w:rPr>
          <w:i/>
        </w:rPr>
        <w:t xml:space="preserve"> </w:t>
      </w:r>
      <w:r w:rsidRPr="00237ED5">
        <w:rPr>
          <w:i/>
        </w:rPr>
        <w:t>(as listed in report</w:t>
      </w:r>
      <w:r>
        <w:rPr>
          <w:i/>
        </w:rPr>
        <w:t>)</w:t>
      </w:r>
      <w:r w:rsidRPr="00237ED5">
        <w:rPr>
          <w:i/>
        </w:rPr>
        <w:t>.</w:t>
      </w:r>
    </w:p>
    <w:p w14:paraId="3E1A29D5" w14:textId="77777777" w:rsidR="00EA0E3C" w:rsidRDefault="00EA0E3C" w:rsidP="00EA0E3C">
      <w:pPr>
        <w:ind w:left="1440" w:hanging="720"/>
      </w:pPr>
    </w:p>
    <w:p w14:paraId="0CC3AA99" w14:textId="77777777" w:rsidR="00EA0E3C" w:rsidRDefault="00EA0E3C" w:rsidP="00EA0E3C">
      <w:pPr>
        <w:ind w:left="1440" w:hanging="720"/>
      </w:pPr>
    </w:p>
    <w:p w14:paraId="4974575E" w14:textId="77777777" w:rsidR="00EA0E3C" w:rsidRDefault="00EA0E3C" w:rsidP="00EA0E3C">
      <w:pPr>
        <w:ind w:left="1440" w:hanging="720"/>
      </w:pPr>
    </w:p>
    <w:p w14:paraId="0F489C4D" w14:textId="77777777" w:rsidR="00EA0E3C" w:rsidRDefault="00EA0E3C" w:rsidP="00EA0E3C">
      <w:pPr>
        <w:ind w:left="1440" w:hanging="720"/>
      </w:pPr>
    </w:p>
    <w:p w14:paraId="6FA0DFB5" w14:textId="77777777" w:rsidR="00EA0E3C" w:rsidRDefault="00EA0E3C" w:rsidP="00EA0E3C">
      <w:pPr>
        <w:ind w:left="1440" w:hanging="720"/>
      </w:pPr>
    </w:p>
    <w:p w14:paraId="09B30344" w14:textId="77777777" w:rsidR="00CD6AF2" w:rsidRPr="002E35F3" w:rsidRDefault="00871F55" w:rsidP="00EA0E3C">
      <w:pPr>
        <w:ind w:left="1440" w:hanging="720"/>
      </w:pPr>
      <w:r>
        <w:t>[   ]</w:t>
      </w:r>
      <w:r>
        <w:tab/>
        <w:t>The following</w:t>
      </w:r>
      <w:r w:rsidR="005E0650">
        <w:t xml:space="preserve"> exceptions</w:t>
      </w:r>
      <w:r>
        <w:t xml:space="preserve"> </w:t>
      </w:r>
      <w:r w:rsidR="00CD6AF2" w:rsidRPr="002E35F3">
        <w:t>should be removed and we will make every effort to do so:</w:t>
      </w:r>
    </w:p>
    <w:p w14:paraId="3390F962" w14:textId="77777777" w:rsidR="005E0650" w:rsidRPr="00EA0E3C" w:rsidRDefault="005E0650" w:rsidP="00EA0E3C">
      <w:pPr>
        <w:pStyle w:val="Bullets"/>
        <w:numPr>
          <w:ilvl w:val="0"/>
          <w:numId w:val="0"/>
        </w:numPr>
        <w:ind w:left="720"/>
        <w:rPr>
          <w:i/>
        </w:rPr>
      </w:pPr>
      <w:r w:rsidRPr="00EA0E3C">
        <w:rPr>
          <w:i/>
        </w:rPr>
        <w:t xml:space="preserve">List each exception by number (as listed in report) with a brief description of </w:t>
      </w:r>
      <w:r>
        <w:rPr>
          <w:i/>
        </w:rPr>
        <w:t>why you expect to be able to have it removed at closing</w:t>
      </w:r>
      <w:r w:rsidRPr="00EA0E3C">
        <w:rPr>
          <w:i/>
        </w:rPr>
        <w:t>.</w:t>
      </w:r>
    </w:p>
    <w:p w14:paraId="5BBBE87C" w14:textId="77777777" w:rsidR="00EA0E3C" w:rsidRDefault="00EA0E3C" w:rsidP="00CD6AF2">
      <w:pPr>
        <w:ind w:left="720"/>
      </w:pPr>
    </w:p>
    <w:p w14:paraId="52D2CC9D" w14:textId="77777777" w:rsidR="00EA0E3C" w:rsidRDefault="00EA0E3C" w:rsidP="00CD6AF2">
      <w:pPr>
        <w:ind w:left="720"/>
      </w:pPr>
    </w:p>
    <w:p w14:paraId="7C008EA1" w14:textId="77777777" w:rsidR="00EA0E3C" w:rsidRDefault="00EA0E3C" w:rsidP="00CD6AF2">
      <w:pPr>
        <w:ind w:left="720"/>
      </w:pPr>
    </w:p>
    <w:p w14:paraId="3C6CB066" w14:textId="77777777" w:rsidR="00EA0E3C" w:rsidRDefault="00EA0E3C" w:rsidP="00CD6AF2">
      <w:pPr>
        <w:ind w:left="720"/>
      </w:pPr>
    </w:p>
    <w:p w14:paraId="30B800EA" w14:textId="77777777" w:rsidR="00EA0E3C" w:rsidRDefault="00EA0E3C" w:rsidP="00CD6AF2">
      <w:pPr>
        <w:ind w:left="720"/>
      </w:pPr>
    </w:p>
    <w:p w14:paraId="1E07CBE7" w14:textId="77777777" w:rsidR="00EA0E3C" w:rsidRDefault="00EA0E3C" w:rsidP="00CD6AF2">
      <w:pPr>
        <w:ind w:left="720"/>
      </w:pPr>
    </w:p>
    <w:p w14:paraId="2C262DEB" w14:textId="77777777" w:rsidR="00CD6AF2" w:rsidRDefault="00CD6AF2" w:rsidP="00EA0E3C">
      <w:r>
        <w:t xml:space="preserve">RCO’s expectation is that those identified for removal will not appear on the final title policy; failure to do so may result in a withholding of final reimbursement. The project sponsor must document </w:t>
      </w:r>
      <w:r w:rsidR="00C147B6">
        <w:t xml:space="preserve">reasons and/or </w:t>
      </w:r>
      <w:r>
        <w:t>efforts for any that cannot be cleared.</w:t>
      </w:r>
    </w:p>
    <w:p w14:paraId="4FBC5169" w14:textId="77777777" w:rsidR="00CD6AF2" w:rsidRPr="00CE1050" w:rsidRDefault="00CD6AF2" w:rsidP="00CD6AF2">
      <w:r w:rsidRPr="00CE1050">
        <w:t xml:space="preserve">I certify to the best of my knowledge that </w:t>
      </w:r>
      <w:r>
        <w:t xml:space="preserve">with </w:t>
      </w:r>
      <w:r w:rsidRPr="00CE1050">
        <w:t>the above action</w:t>
      </w:r>
      <w:r>
        <w:t xml:space="preserve"> the property and/or rights to be acquired</w:t>
      </w:r>
      <w:r w:rsidRPr="00CE1050">
        <w:t xml:space="preserve"> will meet RCO policy.</w:t>
      </w:r>
    </w:p>
    <w:p w14:paraId="068BF61A" w14:textId="77777777" w:rsidR="00CD6AF2" w:rsidRPr="002E35F3" w:rsidRDefault="00CD6AF2" w:rsidP="00CD6AF2">
      <w:pPr>
        <w:ind w:firstLine="720"/>
        <w:rPr>
          <w:u w:val="single"/>
        </w:rPr>
      </w:pPr>
      <w:r w:rsidRPr="002E35F3">
        <w:t xml:space="preserve">Print name: </w:t>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p>
    <w:p w14:paraId="426CE577" w14:textId="77777777" w:rsidR="00CD6AF2" w:rsidRPr="002E35F3" w:rsidRDefault="00CD6AF2" w:rsidP="00CD6AF2">
      <w:pPr>
        <w:ind w:firstLine="720"/>
        <w:rPr>
          <w:u w:val="single"/>
        </w:rPr>
      </w:pPr>
      <w:r w:rsidRPr="002E35F3">
        <w:t xml:space="preserve">Signature: </w:t>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p>
    <w:p w14:paraId="66ABCB89" w14:textId="77777777" w:rsidR="00CD6AF2" w:rsidRPr="002E35F3" w:rsidRDefault="00CD6AF2" w:rsidP="00CD6AF2">
      <w:pPr>
        <w:ind w:firstLine="720"/>
        <w:rPr>
          <w:u w:val="single"/>
        </w:rPr>
      </w:pPr>
      <w:r w:rsidRPr="002E35F3">
        <w:t xml:space="preserve">Title: </w:t>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p>
    <w:p w14:paraId="67AC47A5" w14:textId="77777777" w:rsidR="001A2A03" w:rsidRPr="00E33943" w:rsidRDefault="00CD6AF2" w:rsidP="00E33943">
      <w:pPr>
        <w:ind w:firstLine="720"/>
        <w:rPr>
          <w:u w:val="single"/>
        </w:rPr>
      </w:pPr>
      <w:r w:rsidRPr="002E35F3">
        <w:t xml:space="preserve">Date: </w:t>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r w:rsidRPr="002E35F3">
        <w:rPr>
          <w:u w:val="single"/>
        </w:rPr>
        <w:tab/>
      </w:r>
    </w:p>
    <w:sectPr w:rsidR="001A2A03" w:rsidRPr="00E33943" w:rsidSect="001A2A03">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1FB6" w14:textId="77777777" w:rsidR="00810553" w:rsidRDefault="00810553" w:rsidP="00CD6AF2">
      <w:pPr>
        <w:spacing w:before="0"/>
      </w:pPr>
      <w:r>
        <w:separator/>
      </w:r>
    </w:p>
  </w:endnote>
  <w:endnote w:type="continuationSeparator" w:id="0">
    <w:p w14:paraId="20313D94" w14:textId="77777777" w:rsidR="00810553" w:rsidRDefault="00810553" w:rsidP="00CD6A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6836" w14:textId="26135AF7" w:rsidR="00044F1A" w:rsidRDefault="006309F9">
    <w:pPr>
      <w:pStyle w:val="Footer"/>
    </w:pPr>
    <w:r>
      <w:t>July</w:t>
    </w:r>
    <w:r w:rsidR="00C147B6">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4E6E" w14:textId="77777777" w:rsidR="00810553" w:rsidRDefault="00810553" w:rsidP="00CD6AF2">
      <w:pPr>
        <w:spacing w:before="0"/>
      </w:pPr>
      <w:r>
        <w:separator/>
      </w:r>
    </w:p>
  </w:footnote>
  <w:footnote w:type="continuationSeparator" w:id="0">
    <w:p w14:paraId="03B265AC" w14:textId="77777777" w:rsidR="00810553" w:rsidRDefault="00810553" w:rsidP="00CD6AF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F1D5B"/>
    <w:multiLevelType w:val="hybridMultilevel"/>
    <w:tmpl w:val="BB6C9B56"/>
    <w:lvl w:ilvl="0" w:tplc="0D689DF0">
      <w:start w:val="1"/>
      <w:numFmt w:val="bullet"/>
      <w:pStyle w:val="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866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F2"/>
    <w:rsid w:val="00043ECF"/>
    <w:rsid w:val="00044F1A"/>
    <w:rsid w:val="000A6266"/>
    <w:rsid w:val="00113125"/>
    <w:rsid w:val="00116922"/>
    <w:rsid w:val="00131DBA"/>
    <w:rsid w:val="001A2A03"/>
    <w:rsid w:val="001B6F7E"/>
    <w:rsid w:val="001D32AC"/>
    <w:rsid w:val="00210984"/>
    <w:rsid w:val="00233946"/>
    <w:rsid w:val="002D4FF1"/>
    <w:rsid w:val="00310C75"/>
    <w:rsid w:val="00333052"/>
    <w:rsid w:val="00335B7D"/>
    <w:rsid w:val="003647C9"/>
    <w:rsid w:val="0037529E"/>
    <w:rsid w:val="0043431C"/>
    <w:rsid w:val="0043575D"/>
    <w:rsid w:val="00467C2B"/>
    <w:rsid w:val="00482A66"/>
    <w:rsid w:val="00487798"/>
    <w:rsid w:val="004A3860"/>
    <w:rsid w:val="004B707E"/>
    <w:rsid w:val="004C00E7"/>
    <w:rsid w:val="00585D09"/>
    <w:rsid w:val="00593E3F"/>
    <w:rsid w:val="005E0650"/>
    <w:rsid w:val="006309F9"/>
    <w:rsid w:val="00637708"/>
    <w:rsid w:val="007347DB"/>
    <w:rsid w:val="007414EF"/>
    <w:rsid w:val="00752D21"/>
    <w:rsid w:val="00810553"/>
    <w:rsid w:val="00866148"/>
    <w:rsid w:val="00871F55"/>
    <w:rsid w:val="0087474A"/>
    <w:rsid w:val="00874DE7"/>
    <w:rsid w:val="00892242"/>
    <w:rsid w:val="008B3075"/>
    <w:rsid w:val="008D5968"/>
    <w:rsid w:val="008D6D30"/>
    <w:rsid w:val="008F1D35"/>
    <w:rsid w:val="009049A6"/>
    <w:rsid w:val="00904B13"/>
    <w:rsid w:val="00933C28"/>
    <w:rsid w:val="00935EB2"/>
    <w:rsid w:val="009A4A17"/>
    <w:rsid w:val="009A553E"/>
    <w:rsid w:val="009B16CC"/>
    <w:rsid w:val="009E3B83"/>
    <w:rsid w:val="00A15D67"/>
    <w:rsid w:val="00A40A24"/>
    <w:rsid w:val="00A77579"/>
    <w:rsid w:val="00A91A77"/>
    <w:rsid w:val="00B40145"/>
    <w:rsid w:val="00B53DBE"/>
    <w:rsid w:val="00BC3127"/>
    <w:rsid w:val="00BC596A"/>
    <w:rsid w:val="00BD36CF"/>
    <w:rsid w:val="00BD494D"/>
    <w:rsid w:val="00BF137C"/>
    <w:rsid w:val="00C05DBA"/>
    <w:rsid w:val="00C147B6"/>
    <w:rsid w:val="00C15A57"/>
    <w:rsid w:val="00C36E50"/>
    <w:rsid w:val="00C5130B"/>
    <w:rsid w:val="00CB6C66"/>
    <w:rsid w:val="00CD6AF2"/>
    <w:rsid w:val="00D63AF5"/>
    <w:rsid w:val="00DA4DAC"/>
    <w:rsid w:val="00DD1963"/>
    <w:rsid w:val="00E33943"/>
    <w:rsid w:val="00E468BF"/>
    <w:rsid w:val="00E629F3"/>
    <w:rsid w:val="00EA0E3C"/>
    <w:rsid w:val="00EC258E"/>
    <w:rsid w:val="00ED0C0D"/>
    <w:rsid w:val="00EE5FDF"/>
    <w:rsid w:val="00F0320A"/>
    <w:rsid w:val="00F1744B"/>
    <w:rsid w:val="00F3286C"/>
    <w:rsid w:val="00F66054"/>
    <w:rsid w:val="00FC1C04"/>
    <w:rsid w:val="00FD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26FB6B"/>
  <w15:chartTrackingRefBased/>
  <w15:docId w15:val="{DCB178D3-11E9-410D-A859-B08FFD1A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F2"/>
    <w:pPr>
      <w:suppressAutoHyphens/>
      <w:spacing w:before="240"/>
    </w:pPr>
    <w:rPr>
      <w:rFonts w:ascii="Segoe UI" w:eastAsia="Times New Roman" w:hAnsi="Segoe UI"/>
      <w:sz w:val="22"/>
      <w:szCs w:val="22"/>
      <w:lang w:bidi="en-US"/>
    </w:rPr>
  </w:style>
  <w:style w:type="paragraph" w:styleId="Heading1">
    <w:name w:val="heading 1"/>
    <w:basedOn w:val="Normal"/>
    <w:next w:val="Normal"/>
    <w:link w:val="Heading1Char"/>
    <w:autoRedefine/>
    <w:uiPriority w:val="9"/>
    <w:qFormat/>
    <w:rsid w:val="00CD6AF2"/>
    <w:pPr>
      <w:keepNext/>
      <w:keepLines/>
      <w:shd w:val="clear" w:color="auto" w:fill="17365D"/>
      <w:tabs>
        <w:tab w:val="left" w:pos="-1710"/>
      </w:tabs>
      <w:spacing w:before="360" w:after="240"/>
      <w:outlineLvl w:val="0"/>
    </w:pPr>
    <w:rPr>
      <w:b/>
      <w:bCs/>
      <w:color w:val="FFFFFF"/>
      <w:sz w:val="24"/>
      <w:szCs w:val="28"/>
    </w:rPr>
  </w:style>
  <w:style w:type="paragraph" w:styleId="Heading2">
    <w:name w:val="heading 2"/>
    <w:basedOn w:val="Normal"/>
    <w:next w:val="Normal"/>
    <w:link w:val="Heading2Char"/>
    <w:autoRedefine/>
    <w:uiPriority w:val="9"/>
    <w:unhideWhenUsed/>
    <w:qFormat/>
    <w:rsid w:val="00CD6AF2"/>
    <w:pPr>
      <w:keepNext/>
      <w:keepLines/>
      <w:spacing w:before="200" w:after="120"/>
      <w:outlineLvl w:val="1"/>
    </w:pPr>
    <w:rPr>
      <w:b/>
      <w:bCs/>
      <w:color w:val="17365D"/>
      <w:sz w:val="28"/>
      <w:szCs w:val="24"/>
    </w:rPr>
  </w:style>
  <w:style w:type="paragraph" w:styleId="Heading3">
    <w:name w:val="heading 3"/>
    <w:basedOn w:val="Normal"/>
    <w:next w:val="Normal"/>
    <w:link w:val="Heading3Char"/>
    <w:autoRedefine/>
    <w:uiPriority w:val="9"/>
    <w:unhideWhenUsed/>
    <w:qFormat/>
    <w:rsid w:val="00CD6AF2"/>
    <w:pPr>
      <w:keepNext/>
      <w:keepLines/>
      <w:spacing w:before="200"/>
      <w:ind w:right="1166"/>
      <w:outlineLvl w:val="2"/>
    </w:pPr>
    <w:rPr>
      <w:bCs/>
      <w:color w:val="17365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1A2A03"/>
    <w:pPr>
      <w:framePr w:w="7920" w:hSpace="187" w:wrap="around" w:hAnchor="page" w:xAlign="center" w:yAlign="bottom"/>
      <w:ind w:left="2880"/>
    </w:pPr>
    <w:rPr>
      <w:rFonts w:cs="Arial"/>
      <w:sz w:val="20"/>
      <w:szCs w:val="20"/>
    </w:rPr>
  </w:style>
  <w:style w:type="paragraph" w:styleId="NoSpacing">
    <w:name w:val="No Spacing"/>
    <w:uiPriority w:val="1"/>
    <w:qFormat/>
    <w:rsid w:val="001A2A03"/>
    <w:rPr>
      <w:sz w:val="24"/>
      <w:szCs w:val="22"/>
    </w:rPr>
  </w:style>
  <w:style w:type="character" w:customStyle="1" w:styleId="Heading1Char">
    <w:name w:val="Heading 1 Char"/>
    <w:link w:val="Heading1"/>
    <w:uiPriority w:val="9"/>
    <w:rsid w:val="00CD6AF2"/>
    <w:rPr>
      <w:rFonts w:ascii="Segoe UI" w:eastAsia="Times New Roman" w:hAnsi="Segoe UI"/>
      <w:b/>
      <w:bCs/>
      <w:color w:val="FFFFFF"/>
      <w:szCs w:val="28"/>
      <w:shd w:val="clear" w:color="auto" w:fill="17365D"/>
      <w:lang w:bidi="en-US"/>
    </w:rPr>
  </w:style>
  <w:style w:type="character" w:customStyle="1" w:styleId="Heading2Char">
    <w:name w:val="Heading 2 Char"/>
    <w:link w:val="Heading2"/>
    <w:uiPriority w:val="9"/>
    <w:rsid w:val="00CD6AF2"/>
    <w:rPr>
      <w:rFonts w:ascii="Segoe UI" w:eastAsia="Times New Roman" w:hAnsi="Segoe UI"/>
      <w:b/>
      <w:bCs/>
      <w:color w:val="17365D"/>
      <w:sz w:val="28"/>
      <w:szCs w:val="24"/>
      <w:lang w:bidi="en-US"/>
    </w:rPr>
  </w:style>
  <w:style w:type="character" w:customStyle="1" w:styleId="Heading3Char">
    <w:name w:val="Heading 3 Char"/>
    <w:link w:val="Heading3"/>
    <w:uiPriority w:val="9"/>
    <w:rsid w:val="00CD6AF2"/>
    <w:rPr>
      <w:rFonts w:ascii="Segoe UI" w:eastAsia="Times New Roman" w:hAnsi="Segoe UI"/>
      <w:bCs/>
      <w:color w:val="17365D"/>
      <w:sz w:val="28"/>
      <w:lang w:bidi="en-US"/>
    </w:rPr>
  </w:style>
  <w:style w:type="paragraph" w:customStyle="1" w:styleId="ManualChptHeadline">
    <w:name w:val="Manual Chpt Headline"/>
    <w:basedOn w:val="Normal"/>
    <w:next w:val="Normal"/>
    <w:qFormat/>
    <w:rsid w:val="00CD6AF2"/>
    <w:pPr>
      <w:spacing w:before="720" w:after="720"/>
      <w:contextualSpacing/>
    </w:pPr>
    <w:rPr>
      <w:color w:val="17365D"/>
      <w:spacing w:val="5"/>
      <w:kern w:val="28"/>
      <w:sz w:val="72"/>
      <w:szCs w:val="52"/>
    </w:rPr>
  </w:style>
  <w:style w:type="paragraph" w:customStyle="1" w:styleId="Bullets">
    <w:name w:val="Bullets"/>
    <w:basedOn w:val="Normal"/>
    <w:next w:val="Normal"/>
    <w:qFormat/>
    <w:rsid w:val="00CD6AF2"/>
    <w:pPr>
      <w:numPr>
        <w:numId w:val="1"/>
      </w:numPr>
      <w:ind w:left="720"/>
    </w:pPr>
    <w:rPr>
      <w:rFonts w:cs="Arial"/>
      <w:szCs w:val="24"/>
    </w:rPr>
  </w:style>
  <w:style w:type="paragraph" w:styleId="Title">
    <w:name w:val="Title"/>
    <w:basedOn w:val="Normal"/>
    <w:next w:val="Normal"/>
    <w:link w:val="TitleChar"/>
    <w:uiPriority w:val="10"/>
    <w:qFormat/>
    <w:rsid w:val="00CD6AF2"/>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CD6AF2"/>
    <w:rPr>
      <w:rFonts w:ascii="Cambria" w:eastAsia="Times New Roman" w:hAnsi="Cambria" w:cs="Times New Roman"/>
      <w:color w:val="17365D"/>
      <w:spacing w:val="5"/>
      <w:kern w:val="28"/>
      <w:sz w:val="52"/>
      <w:szCs w:val="52"/>
      <w:lang w:bidi="en-US"/>
    </w:rPr>
  </w:style>
  <w:style w:type="paragraph" w:styleId="FootnoteText">
    <w:name w:val="footnote text"/>
    <w:basedOn w:val="Normal"/>
    <w:link w:val="FootnoteTextChar"/>
    <w:uiPriority w:val="99"/>
    <w:semiHidden/>
    <w:unhideWhenUsed/>
    <w:rsid w:val="00CD6AF2"/>
    <w:pPr>
      <w:spacing w:before="0"/>
    </w:pPr>
    <w:rPr>
      <w:sz w:val="20"/>
      <w:szCs w:val="20"/>
    </w:rPr>
  </w:style>
  <w:style w:type="character" w:customStyle="1" w:styleId="FootnoteTextChar">
    <w:name w:val="Footnote Text Char"/>
    <w:link w:val="FootnoteText"/>
    <w:uiPriority w:val="99"/>
    <w:semiHidden/>
    <w:rsid w:val="00CD6AF2"/>
    <w:rPr>
      <w:rFonts w:ascii="Segoe UI" w:eastAsia="Times New Roman" w:hAnsi="Segoe UI"/>
      <w:sz w:val="20"/>
      <w:szCs w:val="20"/>
      <w:lang w:bidi="en-US"/>
    </w:rPr>
  </w:style>
  <w:style w:type="character" w:styleId="FootnoteReference">
    <w:name w:val="footnote reference"/>
    <w:uiPriority w:val="99"/>
    <w:semiHidden/>
    <w:unhideWhenUsed/>
    <w:rsid w:val="00CD6AF2"/>
    <w:rPr>
      <w:vertAlign w:val="superscript"/>
    </w:rPr>
  </w:style>
  <w:style w:type="paragraph" w:styleId="Header">
    <w:name w:val="header"/>
    <w:basedOn w:val="Normal"/>
    <w:link w:val="HeaderChar"/>
    <w:uiPriority w:val="99"/>
    <w:unhideWhenUsed/>
    <w:rsid w:val="00044F1A"/>
    <w:pPr>
      <w:tabs>
        <w:tab w:val="center" w:pos="4680"/>
        <w:tab w:val="right" w:pos="9360"/>
      </w:tabs>
    </w:pPr>
  </w:style>
  <w:style w:type="character" w:customStyle="1" w:styleId="HeaderChar">
    <w:name w:val="Header Char"/>
    <w:link w:val="Header"/>
    <w:uiPriority w:val="99"/>
    <w:rsid w:val="00044F1A"/>
    <w:rPr>
      <w:rFonts w:ascii="Segoe UI" w:eastAsia="Times New Roman" w:hAnsi="Segoe UI"/>
      <w:sz w:val="22"/>
      <w:szCs w:val="22"/>
      <w:lang w:bidi="en-US"/>
    </w:rPr>
  </w:style>
  <w:style w:type="paragraph" w:styleId="Footer">
    <w:name w:val="footer"/>
    <w:basedOn w:val="Normal"/>
    <w:link w:val="FooterChar"/>
    <w:uiPriority w:val="99"/>
    <w:unhideWhenUsed/>
    <w:rsid w:val="00044F1A"/>
    <w:pPr>
      <w:tabs>
        <w:tab w:val="center" w:pos="4680"/>
        <w:tab w:val="right" w:pos="9360"/>
      </w:tabs>
    </w:pPr>
  </w:style>
  <w:style w:type="character" w:customStyle="1" w:styleId="FooterChar">
    <w:name w:val="Footer Char"/>
    <w:link w:val="Footer"/>
    <w:uiPriority w:val="99"/>
    <w:rsid w:val="00044F1A"/>
    <w:rPr>
      <w:rFonts w:ascii="Segoe UI" w:eastAsia="Times New Roman" w:hAnsi="Segoe UI"/>
      <w:sz w:val="22"/>
      <w:szCs w:val="22"/>
      <w:lang w:bidi="en-US"/>
    </w:rPr>
  </w:style>
  <w:style w:type="paragraph" w:styleId="BalloonText">
    <w:name w:val="Balloon Text"/>
    <w:basedOn w:val="Normal"/>
    <w:link w:val="BalloonTextChar"/>
    <w:uiPriority w:val="99"/>
    <w:semiHidden/>
    <w:unhideWhenUsed/>
    <w:rsid w:val="00871F55"/>
    <w:pPr>
      <w:spacing w:before="0"/>
    </w:pPr>
    <w:rPr>
      <w:rFonts w:cs="Segoe UI"/>
      <w:sz w:val="18"/>
      <w:szCs w:val="18"/>
    </w:rPr>
  </w:style>
  <w:style w:type="character" w:customStyle="1" w:styleId="BalloonTextChar">
    <w:name w:val="Balloon Text Char"/>
    <w:link w:val="BalloonText"/>
    <w:uiPriority w:val="99"/>
    <w:semiHidden/>
    <w:rsid w:val="00871F55"/>
    <w:rPr>
      <w:rFonts w:ascii="Segoe UI" w:eastAsia="Times New Roman" w:hAnsi="Segoe UI" w:cs="Segoe UI"/>
      <w:sz w:val="18"/>
      <w:szCs w:val="18"/>
      <w:lang w:bidi="en-US"/>
    </w:rPr>
  </w:style>
  <w:style w:type="character" w:styleId="CommentReference">
    <w:name w:val="annotation reference"/>
    <w:uiPriority w:val="99"/>
    <w:semiHidden/>
    <w:unhideWhenUsed/>
    <w:rsid w:val="00871F55"/>
    <w:rPr>
      <w:sz w:val="16"/>
      <w:szCs w:val="16"/>
    </w:rPr>
  </w:style>
  <w:style w:type="paragraph" w:styleId="CommentText">
    <w:name w:val="annotation text"/>
    <w:basedOn w:val="Normal"/>
    <w:link w:val="CommentTextChar"/>
    <w:uiPriority w:val="99"/>
    <w:semiHidden/>
    <w:unhideWhenUsed/>
    <w:rsid w:val="00871F55"/>
    <w:rPr>
      <w:sz w:val="20"/>
      <w:szCs w:val="20"/>
    </w:rPr>
  </w:style>
  <w:style w:type="character" w:customStyle="1" w:styleId="CommentTextChar">
    <w:name w:val="Comment Text Char"/>
    <w:link w:val="CommentText"/>
    <w:uiPriority w:val="99"/>
    <w:semiHidden/>
    <w:rsid w:val="00871F55"/>
    <w:rPr>
      <w:rFonts w:ascii="Segoe UI" w:eastAsia="Times New Roman" w:hAnsi="Segoe UI"/>
      <w:lang w:bidi="en-US"/>
    </w:rPr>
  </w:style>
  <w:style w:type="paragraph" w:styleId="CommentSubject">
    <w:name w:val="annotation subject"/>
    <w:basedOn w:val="CommentText"/>
    <w:next w:val="CommentText"/>
    <w:link w:val="CommentSubjectChar"/>
    <w:uiPriority w:val="99"/>
    <w:semiHidden/>
    <w:unhideWhenUsed/>
    <w:rsid w:val="00871F55"/>
    <w:rPr>
      <w:b/>
      <w:bCs/>
    </w:rPr>
  </w:style>
  <w:style w:type="character" w:customStyle="1" w:styleId="CommentSubjectChar">
    <w:name w:val="Comment Subject Char"/>
    <w:link w:val="CommentSubject"/>
    <w:uiPriority w:val="99"/>
    <w:semiHidden/>
    <w:rsid w:val="00871F55"/>
    <w:rPr>
      <w:rFonts w:ascii="Segoe UI" w:eastAsia="Times New Roman" w:hAnsi="Segoe UI"/>
      <w:b/>
      <w:bCs/>
      <w:lang w:bidi="en-US"/>
    </w:rPr>
  </w:style>
  <w:style w:type="paragraph" w:styleId="Revision">
    <w:name w:val="Revision"/>
    <w:hidden/>
    <w:uiPriority w:val="99"/>
    <w:semiHidden/>
    <w:rsid w:val="0037529E"/>
    <w:rPr>
      <w:rFonts w:ascii="Segoe UI" w:eastAsia="Times New Roman" w:hAnsi="Segoe U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fectiveDate xmlns="d74f5568-a8d1-4b09-82af-397f75c3287c">Uploaded 7/2019</EffectiveDate>
    <_ip_UnifiedCompliancePolicyUIAction xmlns="http://schemas.microsoft.com/sharepoint/v3" xsi:nil="true"/>
    <Status xmlns="d74f5568-a8d1-4b09-82af-397f75c3287c">Web</Status>
    <_ip_UnifiedCompliancePolicyProperties xmlns="http://schemas.microsoft.com/sharepoint/v3" xsi:nil="true"/>
    <Notes xmlns="d74f5568-a8d1-4b09-82af-397f75c3287c" xsi:nil="true"/>
    <lcf76f155ced4ddcb4097134ff3c332f xmlns="d74f5568-a8d1-4b09-82af-397f75c3287c">
      <Terms xmlns="http://schemas.microsoft.com/office/infopath/2007/PartnerControls"/>
    </lcf76f155ced4ddcb4097134ff3c332f>
    <TaxCatchAll xmlns="6dc9e1cf-cd04-49b5-a2fc-10f7ce5e9e5a"/>
    <Status0 xmlns="d74f5568-a8d1-4b09-82af-397f75c3287c">Needs Edits</Status0>
  </documentManagement>
</p:properties>
</file>

<file path=customXml/itemProps1.xml><?xml version="1.0" encoding="utf-8"?>
<ds:datastoreItem xmlns:ds="http://schemas.openxmlformats.org/officeDocument/2006/customXml" ds:itemID="{2313F30A-EFBD-4C0C-A538-66FC1BCAA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4200C-3AFD-4591-9785-470974664A5E}">
  <ds:schemaRefs>
    <ds:schemaRef ds:uri="http://schemas.microsoft.com/office/2006/metadata/longProperties"/>
  </ds:schemaRefs>
</ds:datastoreItem>
</file>

<file path=customXml/itemProps3.xml><?xml version="1.0" encoding="utf-8"?>
<ds:datastoreItem xmlns:ds="http://schemas.openxmlformats.org/officeDocument/2006/customXml" ds:itemID="{938A62AF-F614-4396-B59B-70095E3398C8}">
  <ds:schemaRefs>
    <ds:schemaRef ds:uri="http://schemas.openxmlformats.org/officeDocument/2006/bibliography"/>
  </ds:schemaRefs>
</ds:datastoreItem>
</file>

<file path=customXml/itemProps4.xml><?xml version="1.0" encoding="utf-8"?>
<ds:datastoreItem xmlns:ds="http://schemas.openxmlformats.org/officeDocument/2006/customXml" ds:itemID="{2D9738D6-90D5-4B3C-93C0-76482196DA22}">
  <ds:schemaRefs>
    <ds:schemaRef ds:uri="http://schemas.microsoft.com/sharepoint/v3/contenttype/forms"/>
  </ds:schemaRefs>
</ds:datastoreItem>
</file>

<file path=customXml/itemProps5.xml><?xml version="1.0" encoding="utf-8"?>
<ds:datastoreItem xmlns:ds="http://schemas.openxmlformats.org/officeDocument/2006/customXml" ds:itemID="{F55C4A7A-FEA1-408E-A82B-475578906BBF}">
  <ds:schemaRefs>
    <ds:schemaRef ds:uri="http://schemas.microsoft.com/office/2006/metadata/properties"/>
    <ds:schemaRef ds:uri="http://schemas.microsoft.com/office/2006/documentManagement/types"/>
    <ds:schemaRef ds:uri="http://schemas.microsoft.com/office/infopath/2007/PartnerControls"/>
    <ds:schemaRef ds:uri="d74f5568-a8d1-4b09-82af-397f75c3287c"/>
    <ds:schemaRef ds:uri="http://schemas.openxmlformats.org/package/2006/metadata/core-properties"/>
    <ds:schemaRef ds:uri="http://www.w3.org/XML/1998/namespace"/>
    <ds:schemaRef ds:uri="6dc9e1cf-cd04-49b5-a2fc-10f7ce5e9e5a"/>
    <ds:schemaRef ds:uri="http://purl.org/dc/terms/"/>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1964</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RCO Preliminary Title Report and Commitment Checklist.doc</vt:lpstr>
    </vt:vector>
  </TitlesOfParts>
  <Company>Recreation and Conservation Office</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RCO Preliminary Title Report and Commitment Checklist.doc</dc:title>
  <dc:subject/>
  <dc:creator>Leslie Ryan-Connelly</dc:creator>
  <cp:keywords/>
  <cp:lastModifiedBy>Zemek, Susan (RCO)</cp:lastModifiedBy>
  <cp:revision>2</cp:revision>
  <dcterms:created xsi:type="dcterms:W3CDTF">2025-07-19T02:02:00Z</dcterms:created>
  <dcterms:modified xsi:type="dcterms:W3CDTF">2025-07-19T02:02:00Z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Ryan-Connelly, Leslie (RCO)</vt:lpwstr>
  </property>
  <property fmtid="{D5CDD505-2E9C-101B-9397-08002B2CF9AE}" pid="3" name="xd_Signature">
    <vt:lpwstr/>
  </property>
  <property fmtid="{D5CDD505-2E9C-101B-9397-08002B2CF9AE}" pid="4" name="xd_ProgID">
    <vt:lpwstr/>
  </property>
  <property fmtid="{D5CDD505-2E9C-101B-9397-08002B2CF9AE}" pid="5" name="display_urn:schemas-microsoft-com:office:office#Author">
    <vt:lpwstr>Ryan-Connelly, Leslie (RCO)</vt:lpwstr>
  </property>
  <property fmtid="{D5CDD505-2E9C-101B-9397-08002B2CF9AE}" pid="6" name="TemplateUrl">
    <vt:lpwstr/>
  </property>
  <property fmtid="{D5CDD505-2E9C-101B-9397-08002B2CF9AE}" pid="7" name="ContentTypeId">
    <vt:lpwstr>0x0101006CAE73278E7C1D4098C0DE372BC4824F</vt:lpwstr>
  </property>
</Properties>
</file>