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52B" w:rsidP="0052252B" w:rsidRDefault="0052252B" w14:paraId="172953E4" w14:textId="77777777">
      <w:pPr>
        <w:pStyle w:val="Default"/>
        <w:jc w:val="center"/>
        <w:rPr>
          <w:b/>
          <w:bCs/>
          <w:smallCaps/>
          <w:color w:val="auto"/>
          <w:sz w:val="32"/>
          <w:szCs w:val="22"/>
        </w:rPr>
      </w:pPr>
      <w:r>
        <w:rPr>
          <w:b/>
          <w:bCs/>
          <w:smallCaps/>
          <w:color w:val="auto"/>
          <w:sz w:val="32"/>
          <w:szCs w:val="22"/>
        </w:rPr>
        <w:t>ESRP Application Worksheet to Respond to</w:t>
      </w:r>
    </w:p>
    <w:p w:rsidR="0052252B" w:rsidP="0052252B" w:rsidRDefault="0052252B" w14:paraId="27841112" w14:textId="77777777">
      <w:pPr>
        <w:pStyle w:val="Default"/>
        <w:jc w:val="center"/>
        <w:rPr>
          <w:b/>
          <w:bCs/>
          <w:smallCaps/>
          <w:color w:val="auto"/>
          <w:sz w:val="32"/>
          <w:szCs w:val="22"/>
        </w:rPr>
      </w:pPr>
      <w:r>
        <w:rPr>
          <w:b/>
          <w:bCs/>
          <w:smallCaps/>
          <w:color w:val="auto"/>
          <w:sz w:val="32"/>
          <w:szCs w:val="22"/>
        </w:rPr>
        <w:t>Small Grants</w:t>
      </w:r>
      <w:r w:rsidRPr="00190879">
        <w:rPr>
          <w:b/>
          <w:bCs/>
          <w:smallCaps/>
          <w:color w:val="auto"/>
          <w:sz w:val="32"/>
          <w:szCs w:val="22"/>
        </w:rPr>
        <w:t xml:space="preserve"> Project </w:t>
      </w:r>
      <w:r>
        <w:rPr>
          <w:b/>
          <w:bCs/>
          <w:smallCaps/>
          <w:color w:val="auto"/>
          <w:sz w:val="32"/>
          <w:szCs w:val="22"/>
        </w:rPr>
        <w:t xml:space="preserve">Evaluation </w:t>
      </w:r>
      <w:r w:rsidRPr="00190879">
        <w:rPr>
          <w:b/>
          <w:bCs/>
          <w:smallCaps/>
          <w:color w:val="auto"/>
          <w:sz w:val="32"/>
          <w:szCs w:val="22"/>
        </w:rPr>
        <w:t>Criteria</w:t>
      </w:r>
    </w:p>
    <w:p w:rsidR="0052252B" w:rsidP="0052252B" w:rsidRDefault="0052252B" w14:paraId="108F9EB5" w14:textId="77777777">
      <w:pPr>
        <w:pStyle w:val="Default"/>
        <w:jc w:val="center"/>
        <w:rPr>
          <w:color w:val="auto"/>
          <w:sz w:val="22"/>
          <w:szCs w:val="22"/>
        </w:rPr>
      </w:pPr>
    </w:p>
    <w:p w:rsidRPr="00BE303F" w:rsidR="0052252B" w:rsidP="0052252B" w:rsidRDefault="0052252B" w14:paraId="70C83DF3" w14:textId="77777777">
      <w:pPr>
        <w:pStyle w:val="Default"/>
        <w:jc w:val="center"/>
        <w:rPr>
          <w:color w:val="C00000"/>
          <w:sz w:val="22"/>
          <w:szCs w:val="22"/>
        </w:rPr>
      </w:pPr>
      <w:r w:rsidRPr="00BE303F">
        <w:rPr>
          <w:color w:val="C00000"/>
          <w:sz w:val="22"/>
          <w:szCs w:val="22"/>
        </w:rPr>
        <w:t xml:space="preserve">NOTE:  </w:t>
      </w:r>
      <w:r w:rsidRPr="00BE303F">
        <w:rPr>
          <w:color w:val="C00000"/>
          <w:sz w:val="22"/>
          <w:szCs w:val="22"/>
          <w:u w:val="single"/>
        </w:rPr>
        <w:t>Project applicants must respond to all evaluation criteria directly in PRISM</w:t>
      </w:r>
      <w:r w:rsidRPr="00BE303F">
        <w:rPr>
          <w:color w:val="C00000"/>
          <w:sz w:val="22"/>
          <w:szCs w:val="22"/>
        </w:rPr>
        <w:t>.  Use of this worksheet is optional.  Its intent is to serve as a tool as you develop your responses.</w:t>
      </w:r>
    </w:p>
    <w:p w:rsidRPr="00BE303F" w:rsidR="0052252B" w:rsidP="0052252B" w:rsidRDefault="0052252B" w14:paraId="4CFD75F5" w14:textId="77777777">
      <w:pPr>
        <w:pStyle w:val="Default"/>
        <w:rPr>
          <w:b/>
          <w:bCs/>
          <w:color w:val="auto"/>
          <w:sz w:val="22"/>
          <w:szCs w:val="22"/>
        </w:rPr>
      </w:pPr>
    </w:p>
    <w:p w:rsidRPr="00BE303F" w:rsidR="0052252B" w:rsidP="0052252B" w:rsidRDefault="0052252B" w14:paraId="32A31A63" w14:textId="77777777">
      <w:pPr>
        <w:pStyle w:val="Default"/>
        <w:ind w:left="720"/>
        <w:rPr>
          <w:color w:val="auto"/>
          <w:sz w:val="22"/>
          <w:szCs w:val="22"/>
        </w:rPr>
      </w:pPr>
    </w:p>
    <w:p w:rsidRPr="00BE303F" w:rsidR="0052252B" w:rsidP="0052252B" w:rsidRDefault="0052252B" w14:paraId="36380E66" w14:textId="77777777">
      <w:pPr>
        <w:autoSpaceDE w:val="0"/>
        <w:autoSpaceDN w:val="0"/>
        <w:adjustRightInd w:val="0"/>
        <w:spacing w:after="0" w:line="240" w:lineRule="auto"/>
        <w:rPr>
          <w:rFonts w:ascii="Calibri" w:hAnsi="Calibri" w:cs="Calibri"/>
          <w:color w:val="000000"/>
        </w:rPr>
      </w:pPr>
      <w:r w:rsidRPr="00BE303F">
        <w:rPr>
          <w:rFonts w:ascii="Calibri" w:hAnsi="Calibri" w:cs="Calibri"/>
          <w:b/>
          <w:bCs/>
          <w:color w:val="000000"/>
        </w:rPr>
        <w:t xml:space="preserve">Evaluation Criteria Categories: </w:t>
      </w:r>
    </w:p>
    <w:p w:rsidRPr="00BE303F" w:rsidR="0052252B" w:rsidP="0052252B" w:rsidRDefault="0052252B" w14:paraId="1F8D2F01" w14:textId="77777777">
      <w:pPr>
        <w:autoSpaceDE w:val="0"/>
        <w:autoSpaceDN w:val="0"/>
        <w:adjustRightInd w:val="0"/>
        <w:spacing w:after="0" w:line="240" w:lineRule="auto"/>
        <w:ind w:left="720"/>
        <w:rPr>
          <w:rFonts w:ascii="Calibri" w:hAnsi="Calibri" w:cs="Calibri"/>
          <w:color w:val="000000"/>
        </w:rPr>
      </w:pPr>
      <w:r w:rsidRPr="00BE303F">
        <w:rPr>
          <w:rFonts w:ascii="Calibri" w:hAnsi="Calibri" w:cs="Calibri"/>
          <w:color w:val="000000"/>
        </w:rPr>
        <w:t xml:space="preserve">Ecological Importance (30 points) </w:t>
      </w:r>
    </w:p>
    <w:p w:rsidRPr="00BE303F" w:rsidR="0052252B" w:rsidP="0052252B" w:rsidRDefault="0052252B" w14:paraId="06510BF0" w14:textId="77777777">
      <w:pPr>
        <w:autoSpaceDE w:val="0"/>
        <w:autoSpaceDN w:val="0"/>
        <w:adjustRightInd w:val="0"/>
        <w:spacing w:after="0" w:line="240" w:lineRule="auto"/>
        <w:ind w:left="720"/>
        <w:rPr>
          <w:rFonts w:ascii="Calibri" w:hAnsi="Calibri" w:cs="Calibri"/>
          <w:color w:val="000000"/>
        </w:rPr>
      </w:pPr>
      <w:r w:rsidRPr="00BE303F">
        <w:rPr>
          <w:rFonts w:ascii="Calibri" w:hAnsi="Calibri" w:cs="Calibri"/>
          <w:color w:val="000000"/>
        </w:rPr>
        <w:t xml:space="preserve">Technical Merit and Readiness (30 points) </w:t>
      </w:r>
    </w:p>
    <w:p w:rsidRPr="00BE303F" w:rsidR="0052252B" w:rsidP="0052252B" w:rsidRDefault="0052252B" w14:paraId="6E43B01B" w14:textId="77777777">
      <w:pPr>
        <w:autoSpaceDE w:val="0"/>
        <w:autoSpaceDN w:val="0"/>
        <w:adjustRightInd w:val="0"/>
        <w:spacing w:after="0" w:line="240" w:lineRule="auto"/>
        <w:ind w:left="720"/>
        <w:rPr>
          <w:rFonts w:ascii="Calibri" w:hAnsi="Calibri" w:cs="Calibri"/>
          <w:color w:val="000000"/>
        </w:rPr>
      </w:pPr>
      <w:r w:rsidRPr="00BE303F">
        <w:rPr>
          <w:rFonts w:ascii="Calibri" w:hAnsi="Calibri" w:cs="Calibri"/>
          <w:color w:val="000000"/>
        </w:rPr>
        <w:t xml:space="preserve">Cost Justification (15 points) </w:t>
      </w:r>
    </w:p>
    <w:p w:rsidRPr="00BE303F" w:rsidR="0052252B" w:rsidP="0052252B" w:rsidRDefault="0052252B" w14:paraId="35C7E54F" w14:textId="77777777">
      <w:pPr>
        <w:pStyle w:val="Default"/>
        <w:ind w:left="720"/>
        <w:rPr>
          <w:sz w:val="22"/>
          <w:szCs w:val="22"/>
        </w:rPr>
      </w:pPr>
      <w:r w:rsidRPr="00BE303F">
        <w:rPr>
          <w:sz w:val="22"/>
          <w:szCs w:val="22"/>
        </w:rPr>
        <w:t>Public Support and Involvement (25 points)</w:t>
      </w:r>
    </w:p>
    <w:p w:rsidR="0052252B" w:rsidP="0052252B" w:rsidRDefault="0052252B" w14:paraId="4938EAE0" w14:textId="77777777">
      <w:pPr>
        <w:spacing w:after="0" w:line="240" w:lineRule="auto"/>
        <w:textAlignment w:val="baseline"/>
        <w:rPr>
          <w:rFonts w:eastAsia="Times New Roman" w:cstheme="minorHAnsi"/>
          <w:b/>
          <w:bCs/>
          <w:i/>
          <w:iCs/>
          <w:color w:val="000000"/>
        </w:rPr>
      </w:pPr>
    </w:p>
    <w:p w:rsidR="0052252B" w:rsidP="0052252B" w:rsidRDefault="0052252B" w14:paraId="75E4188E" w14:textId="77777777">
      <w:pPr>
        <w:spacing w:after="0" w:line="240" w:lineRule="auto"/>
        <w:textAlignment w:val="baseline"/>
        <w:rPr>
          <w:rFonts w:eastAsia="Times New Roman" w:cstheme="minorHAnsi"/>
          <w:b/>
          <w:bCs/>
          <w:i/>
          <w:iCs/>
          <w:color w:val="000000"/>
        </w:rPr>
      </w:pPr>
    </w:p>
    <w:p w:rsidRPr="000C2B10" w:rsidR="0052252B" w:rsidP="0052252B" w:rsidRDefault="0052252B" w14:paraId="714DC1E2" w14:textId="327EE58C">
      <w:pPr>
        <w:spacing w:after="0" w:line="240" w:lineRule="auto"/>
        <w:textAlignment w:val="baseline"/>
        <w:rPr>
          <w:rFonts w:eastAsia="Times New Roman" w:cstheme="minorHAnsi"/>
          <w:color w:val="000000"/>
        </w:rPr>
      </w:pPr>
      <w:r w:rsidRPr="000C2B10">
        <w:rPr>
          <w:rFonts w:eastAsia="Times New Roman" w:cstheme="minorHAnsi"/>
          <w:b/>
          <w:bCs/>
          <w:i/>
          <w:iCs/>
          <w:color w:val="000000"/>
        </w:rPr>
        <w:t>ECOLOGICAL IMPORTANCE (30 pts.) - </w:t>
      </w:r>
      <w:r w:rsidRPr="000C2B10">
        <w:rPr>
          <w:rFonts w:eastAsia="Times New Roman" w:cstheme="minorHAnsi"/>
          <w:i/>
          <w:iCs/>
          <w:color w:val="000000"/>
        </w:rPr>
        <w:t>An ideal project will restore natural ecosystem processes,</w:t>
      </w:r>
      <w:r>
        <w:rPr>
          <w:rFonts w:eastAsia="Times New Roman" w:cstheme="minorHAnsi"/>
          <w:i/>
          <w:color w:val="000000"/>
        </w:rPr>
        <w:t xml:space="preserve"> </w:t>
      </w:r>
      <w:r w:rsidRPr="000C2B10">
        <w:rPr>
          <w:rFonts w:eastAsia="Times New Roman" w:cstheme="minorHAnsi"/>
          <w:i/>
          <w:iCs/>
          <w:color w:val="000000"/>
        </w:rPr>
        <w:t>structures and services. Preferably, the project will result in site conditions that restores or protects complex natural processes and is resilient to current and future development </w:t>
      </w:r>
      <w:proofErr w:type="gramStart"/>
      <w:r w:rsidRPr="000C2B10">
        <w:rPr>
          <w:rFonts w:eastAsia="Times New Roman" w:cstheme="minorHAnsi"/>
          <w:i/>
          <w:iCs/>
          <w:color w:val="000000"/>
        </w:rPr>
        <w:t>impacts, and</w:t>
      </w:r>
      <w:proofErr w:type="gramEnd"/>
      <w:r w:rsidRPr="000C2B10">
        <w:rPr>
          <w:rFonts w:eastAsia="Times New Roman" w:cstheme="minorHAnsi"/>
          <w:i/>
          <w:iCs/>
          <w:color w:val="000000"/>
        </w:rPr>
        <w:t> will provide highly valued habitat to target species. Please respond to the questions below.</w:t>
      </w:r>
      <w:r w:rsidRPr="000C2B10">
        <w:rPr>
          <w:rFonts w:eastAsia="Times New Roman" w:cstheme="minorHAnsi"/>
          <w:color w:val="000000"/>
        </w:rPr>
        <w:t> </w:t>
      </w:r>
    </w:p>
    <w:p w:rsidRPr="000C2B10" w:rsidR="0052252B" w:rsidP="0052252B" w:rsidRDefault="0052252B" w14:paraId="4F13E43A" w14:textId="77777777">
      <w:pPr>
        <w:spacing w:after="0" w:line="240" w:lineRule="auto"/>
        <w:ind w:left="360"/>
        <w:textAlignment w:val="baseline"/>
        <w:rPr>
          <w:rFonts w:eastAsia="Times New Roman" w:cstheme="minorHAnsi"/>
          <w:color w:val="000000"/>
        </w:rPr>
      </w:pPr>
      <w:r w:rsidRPr="000C2B10">
        <w:rPr>
          <w:rFonts w:eastAsia="Times New Roman" w:cstheme="minorHAnsi"/>
        </w:rPr>
        <w:t> </w:t>
      </w:r>
    </w:p>
    <w:p w:rsidRPr="00D60185" w:rsidR="0052252B" w:rsidP="0052252B" w:rsidRDefault="0052252B" w14:paraId="492758EA" w14:textId="1B03DEF5">
      <w:pPr>
        <w:pStyle w:val="ListParagraph"/>
        <w:numPr>
          <w:ilvl w:val="3"/>
          <w:numId w:val="2"/>
        </w:numPr>
        <w:spacing w:after="0" w:line="240" w:lineRule="auto"/>
        <w:ind w:left="810" w:hanging="450"/>
        <w:textAlignment w:val="baseline"/>
        <w:rPr>
          <w:rFonts w:eastAsia="Times New Roman" w:cstheme="minorHAnsi"/>
          <w:i/>
          <w:color w:val="000000"/>
        </w:rPr>
      </w:pPr>
      <w:r w:rsidRPr="0052252B">
        <w:rPr>
          <w:b/>
          <w:highlight w:val="lightGray"/>
        </w:rPr>
        <w:t>[0-5 pts] Will the project provide long-term ecosystem benefits?</w:t>
      </w:r>
      <w:r w:rsidRPr="0052252B">
        <w:rPr>
          <w:highlight w:val="lightGray"/>
        </w:rPr>
        <w:t> Describe how your project will maintain existing ecosystem services or protect intact ecosystem processes or restore the sources of degradation to ecosystem processes.</w:t>
      </w:r>
      <w:r>
        <w:rPr>
          <w:rFonts w:eastAsia="Times New Roman" w:cstheme="minorHAnsi"/>
        </w:rPr>
        <w:t xml:space="preserve"> </w:t>
      </w:r>
      <w:r w:rsidRPr="00D60185">
        <w:rPr>
          <w:rFonts w:eastAsia="Times New Roman" w:cstheme="minorHAnsi"/>
          <w:i/>
        </w:rPr>
        <w:t>To help respond to this question, refer the 2-page Process Unit Summary Report for the Shoreline Process Unit or Delta Process Unit in which your project is located</w:t>
      </w:r>
      <w:r w:rsidRPr="00D60185">
        <w:rPr>
          <w:rStyle w:val="FootnoteReference"/>
          <w:rFonts w:eastAsia="Times New Roman" w:cstheme="minorHAnsi"/>
          <w:i/>
        </w:rPr>
        <w:footnoteReference w:id="1"/>
      </w:r>
      <w:r w:rsidRPr="00D60185">
        <w:rPr>
          <w:rFonts w:eastAsia="Times New Roman" w:cstheme="minorHAnsi"/>
          <w:i/>
        </w:rPr>
        <w:t>, </w:t>
      </w:r>
      <w:hyperlink w:tgtFrame="_blank" w:history="1" r:id="rId10">
        <w:r w:rsidRPr="00D60185">
          <w:rPr>
            <w:rStyle w:val="Hyperlink"/>
            <w:i/>
          </w:rPr>
          <w:t>Beach Strategies</w:t>
        </w:r>
      </w:hyperlink>
      <w:r w:rsidRPr="00D60185">
        <w:rPr>
          <w:rFonts w:eastAsia="Times New Roman" w:cstheme="minorHAnsi"/>
          <w:i/>
        </w:rPr>
        <w:t>, other </w:t>
      </w:r>
      <w:hyperlink w:tgtFrame="_blank" w:history="1" r:id="rId11">
        <w:r w:rsidRPr="00D60185">
          <w:rPr>
            <w:rStyle w:val="Hyperlink"/>
            <w:i/>
          </w:rPr>
          <w:t>Puget Sound Nearshore Technical Resources</w:t>
        </w:r>
      </w:hyperlink>
      <w:r w:rsidRPr="00D60185">
        <w:rPr>
          <w:rFonts w:eastAsia="Times New Roman" w:cstheme="minorHAnsi"/>
          <w:i/>
        </w:rPr>
        <w:t>, and other relevant documents.</w:t>
      </w:r>
      <w:r>
        <w:rPr>
          <w:rFonts w:eastAsia="Times New Roman" w:cstheme="minorHAnsi"/>
          <w:i/>
        </w:rPr>
        <w:t xml:space="preserve"> </w:t>
      </w:r>
      <w:r w:rsidRPr="00BE303F">
        <w:rPr>
          <w:color w:val="C00000"/>
        </w:rPr>
        <w:t>[Response is limited to 5000 characters, including spaces]</w:t>
      </w:r>
    </w:p>
    <w:p w:rsidRPr="000C2B10" w:rsidR="0052252B" w:rsidP="0052252B" w:rsidRDefault="0052252B" w14:paraId="058AECAB" w14:textId="77777777">
      <w:pPr>
        <w:spacing w:after="0" w:line="240" w:lineRule="auto"/>
        <w:textAlignment w:val="baseline"/>
        <w:rPr>
          <w:rFonts w:eastAsia="Times New Roman" w:cstheme="minorHAnsi"/>
          <w:color w:val="000000"/>
        </w:rPr>
      </w:pPr>
      <w:r w:rsidRPr="000C2B10">
        <w:rPr>
          <w:rFonts w:eastAsia="Times New Roman" w:cstheme="minorHAnsi"/>
          <w:color w:val="A4A4A4"/>
        </w:rPr>
        <w:t> </w:t>
      </w:r>
    </w:p>
    <w:p w:rsidRPr="000C2B10" w:rsidR="0052252B" w:rsidP="0052252B" w:rsidRDefault="0052252B" w14:paraId="3DA5FF90" w14:textId="77777777">
      <w:pPr>
        <w:spacing w:after="0" w:line="240" w:lineRule="auto"/>
        <w:ind w:left="810"/>
        <w:textAlignment w:val="baseline"/>
        <w:rPr>
          <w:rFonts w:eastAsia="Times New Roman" w:cstheme="minorHAnsi"/>
          <w:color w:val="000000"/>
        </w:rPr>
      </w:pPr>
      <w:r w:rsidRPr="000C2B10">
        <w:rPr>
          <w:rFonts w:eastAsia="Times New Roman" w:cstheme="minorHAnsi"/>
          <w:i/>
          <w:iCs/>
          <w:color w:val="000000"/>
        </w:rPr>
        <w:t>Ideal projects have some or all the following:</w:t>
      </w:r>
    </w:p>
    <w:p w:rsidRPr="000C2B10" w:rsidR="0052252B" w:rsidP="0052252B" w:rsidRDefault="0052252B" w14:paraId="244A0DEE" w14:textId="77777777">
      <w:pPr>
        <w:pStyle w:val="ListParagraph"/>
        <w:numPr>
          <w:ilvl w:val="0"/>
          <w:numId w:val="3"/>
        </w:numPr>
      </w:pPr>
      <w:r w:rsidRPr="000C2B10">
        <w:lastRenderedPageBreak/>
        <w:t>Restores or protects ecosystem processes or services.</w:t>
      </w:r>
    </w:p>
    <w:p w:rsidRPr="000C2B10" w:rsidR="0052252B" w:rsidP="0052252B" w:rsidRDefault="0052252B" w14:paraId="48053C67" w14:textId="77777777">
      <w:pPr>
        <w:pStyle w:val="ListParagraph"/>
        <w:numPr>
          <w:ilvl w:val="0"/>
          <w:numId w:val="3"/>
        </w:numPr>
      </w:pPr>
      <w:r w:rsidRPr="000C2B10">
        <w:t>Protects intact areas.</w:t>
      </w:r>
    </w:p>
    <w:p w:rsidRPr="000C2B10" w:rsidR="0052252B" w:rsidP="0052252B" w:rsidRDefault="0052252B" w14:paraId="0BEB0633" w14:textId="77777777">
      <w:pPr>
        <w:pStyle w:val="ListParagraph"/>
        <w:numPr>
          <w:ilvl w:val="0"/>
          <w:numId w:val="3"/>
        </w:numPr>
      </w:pPr>
      <w:r w:rsidRPr="000C2B10">
        <w:t>Addresses priority restoration or protection needs (i.e., degradation or future risk) within a site.</w:t>
      </w:r>
    </w:p>
    <w:p w:rsidR="0052252B" w:rsidP="0052252B" w:rsidRDefault="0052252B" w14:paraId="3D45A8F9" w14:textId="1B55B060">
      <w:pPr>
        <w:pStyle w:val="ListParagraph"/>
        <w:numPr>
          <w:ilvl w:val="0"/>
          <w:numId w:val="3"/>
        </w:numPr>
      </w:pPr>
      <w:r w:rsidRPr="000C2B10">
        <w:t>Proposed action(s) addresses</w:t>
      </w:r>
      <w:r w:rsidRPr="00D60185">
        <w:rPr>
          <w:b/>
        </w:rPr>
        <w:t> </w:t>
      </w:r>
      <w:r w:rsidRPr="000C2B10">
        <w:t>a PSNERP strategy for the shoreline or delta process unit in which it lies </w:t>
      </w:r>
      <w:hyperlink w:tgtFrame="_blank" w:history="1" r:id="rId12">
        <w:r w:rsidRPr="0098649A">
          <w:rPr>
            <w:rStyle w:val="Hyperlink"/>
          </w:rPr>
          <w:t>Cereghino et. al. 2012</w:t>
        </w:r>
      </w:hyperlink>
      <w:r w:rsidRPr="000C2B10">
        <w:t>.</w:t>
      </w:r>
    </w:p>
    <w:p w:rsidR="0052252B" w:rsidP="0052252B" w:rsidRDefault="0052252B" w14:paraId="03C56CDA" w14:textId="77777777"/>
    <w:p w:rsidR="0052252B" w:rsidP="0052252B" w:rsidRDefault="0052252B" w14:paraId="65C4F5F2" w14:textId="77777777"/>
    <w:p w:rsidRPr="00D60185" w:rsidR="0052252B" w:rsidP="0052252B" w:rsidRDefault="0052252B" w14:paraId="636431CF" w14:textId="77777777"/>
    <w:p w:rsidRPr="000C2B10" w:rsidR="0052252B" w:rsidP="0052252B" w:rsidRDefault="0052252B" w14:paraId="40DB3D22" w14:textId="64D0E469">
      <w:pPr>
        <w:pStyle w:val="ListParagraph"/>
        <w:numPr>
          <w:ilvl w:val="3"/>
          <w:numId w:val="2"/>
        </w:numPr>
        <w:spacing w:after="0" w:line="240" w:lineRule="auto"/>
        <w:ind w:left="810" w:hanging="450"/>
        <w:textAlignment w:val="baseline"/>
        <w:rPr>
          <w:rFonts w:eastAsia="Times New Roman" w:cstheme="minorHAnsi"/>
          <w:color w:val="000000"/>
        </w:rPr>
      </w:pPr>
      <w:r w:rsidRPr="0052252B">
        <w:rPr>
          <w:b/>
          <w:highlight w:val="lightGray"/>
        </w:rPr>
        <w:t>[0-5 pts] Will the site be resilient to future degradation?</w:t>
      </w:r>
      <w:r w:rsidRPr="0052252B">
        <w:rPr>
          <w:highlight w:val="lightGray"/>
        </w:rPr>
        <w:t> The project results in a functioning site that restores or protects ecosystem dynamics and connectivity and, if not delivered fully by the project action, the proposal describes how incremental work (through future actions to which this project contributes) will reach this target condition at the site scale.</w:t>
      </w:r>
      <w:r w:rsidRPr="00D60185">
        <w:t> </w:t>
      </w:r>
      <w:r w:rsidRPr="000C2B10">
        <w:rPr>
          <w:rFonts w:eastAsia="Times New Roman" w:cstheme="minorHAnsi"/>
          <w:color w:val="000000"/>
        </w:rPr>
        <w:t>(Note: climate change will also be addressed in a later category.) </w:t>
      </w:r>
      <w:r w:rsidRPr="00BE303F">
        <w:rPr>
          <w:color w:val="C00000"/>
        </w:rPr>
        <w:t>[Response is limited to 4500 characters, including spaces]</w:t>
      </w:r>
    </w:p>
    <w:p w:rsidRPr="000C2B10" w:rsidR="0052252B" w:rsidP="0052252B" w:rsidRDefault="0052252B" w14:paraId="35C51E6A" w14:textId="77777777">
      <w:pPr>
        <w:spacing w:after="0" w:line="240" w:lineRule="auto"/>
        <w:textAlignment w:val="baseline"/>
        <w:rPr>
          <w:rFonts w:eastAsia="Times New Roman" w:cstheme="minorHAnsi"/>
          <w:color w:val="000000"/>
        </w:rPr>
      </w:pPr>
      <w:r w:rsidRPr="000C2B10">
        <w:rPr>
          <w:rFonts w:eastAsia="Times New Roman" w:cstheme="minorHAnsi"/>
          <w:color w:val="A4A4A4"/>
        </w:rPr>
        <w:t> </w:t>
      </w:r>
    </w:p>
    <w:p w:rsidRPr="000C2B10" w:rsidR="0052252B" w:rsidP="0052252B" w:rsidRDefault="0052252B" w14:paraId="662C92E9" w14:textId="77777777">
      <w:pPr>
        <w:spacing w:after="0" w:line="240" w:lineRule="auto"/>
        <w:ind w:left="810"/>
        <w:textAlignment w:val="baseline"/>
        <w:rPr>
          <w:rFonts w:eastAsia="Times New Roman" w:cstheme="minorHAnsi"/>
          <w:color w:val="000000"/>
        </w:rPr>
      </w:pPr>
      <w:r w:rsidRPr="000C2B10">
        <w:rPr>
          <w:rFonts w:eastAsia="Times New Roman" w:cstheme="minorHAnsi"/>
          <w:i/>
          <w:iCs/>
          <w:color w:val="000000"/>
        </w:rPr>
        <w:t>Ideal projects have some or all the following:</w:t>
      </w:r>
    </w:p>
    <w:p w:rsidRPr="000C2B10" w:rsidR="0052252B" w:rsidP="0052252B" w:rsidRDefault="0052252B" w14:paraId="570CDCA5" w14:textId="77777777">
      <w:pPr>
        <w:numPr>
          <w:ilvl w:val="0"/>
          <w:numId w:val="4"/>
        </w:numPr>
        <w:spacing w:after="0" w:line="240" w:lineRule="auto"/>
        <w:ind w:left="1440"/>
        <w:textAlignment w:val="baseline"/>
        <w:rPr>
          <w:rFonts w:eastAsia="Times New Roman" w:cstheme="minorHAnsi"/>
          <w:color w:val="000000"/>
        </w:rPr>
      </w:pPr>
      <w:r w:rsidRPr="000C2B10">
        <w:rPr>
          <w:rFonts w:eastAsia="Times New Roman" w:cstheme="minorHAnsi"/>
          <w:color w:val="000000"/>
        </w:rPr>
        <w:t>Expected future condition of target ecosystem is clearly described including predicted changes over time. A full range of ecosystem components (</w:t>
      </w:r>
      <w:hyperlink w:tgtFrame="_blank" w:history="1" r:id="rId13">
        <w:r w:rsidRPr="0055350F">
          <w:rPr>
            <w:rStyle w:val="Hyperlink"/>
          </w:rPr>
          <w:t>Shipman 2008</w:t>
        </w:r>
      </w:hyperlink>
      <w:r w:rsidRPr="000C2B10">
        <w:rPr>
          <w:rFonts w:eastAsia="Times New Roman" w:cstheme="minorHAnsi"/>
          <w:color w:val="000000"/>
        </w:rPr>
        <w:t>) or conditions (</w:t>
      </w:r>
      <w:hyperlink w:tgtFrame="_blank" w:history="1" r:id="rId14">
        <w:r w:rsidRPr="0055350F">
          <w:rPr>
            <w:rStyle w:val="Hyperlink"/>
          </w:rPr>
          <w:t>Cereghino et al 2012</w:t>
        </w:r>
      </w:hyperlink>
      <w:r w:rsidRPr="000C2B10">
        <w:rPr>
          <w:rFonts w:eastAsia="Times New Roman" w:cstheme="minorHAnsi"/>
          <w:color w:val="000000"/>
        </w:rPr>
        <w:t>) will provide increasing levels and complexity of ecosystem services over time.</w:t>
      </w:r>
    </w:p>
    <w:p w:rsidRPr="000C2B10" w:rsidR="0052252B" w:rsidP="0052252B" w:rsidRDefault="0052252B" w14:paraId="23798447" w14:textId="77777777">
      <w:pPr>
        <w:numPr>
          <w:ilvl w:val="0"/>
          <w:numId w:val="4"/>
        </w:numPr>
        <w:spacing w:after="0" w:line="240" w:lineRule="auto"/>
        <w:ind w:left="1440"/>
        <w:textAlignment w:val="baseline"/>
        <w:rPr>
          <w:rFonts w:eastAsia="Times New Roman" w:cstheme="minorHAnsi"/>
          <w:color w:val="000000"/>
        </w:rPr>
      </w:pPr>
      <w:r w:rsidRPr="000C2B10">
        <w:rPr>
          <w:rFonts w:eastAsia="Times New Roman" w:cstheme="minorHAnsi"/>
          <w:color w:val="000000"/>
        </w:rPr>
        <w:t>Proposed actions will result in contiguous patches of habitat that are hydrologically connected in a manner sustainable by natural processes, and open to unconstrained river and/or tidal processes.</w:t>
      </w:r>
    </w:p>
    <w:p w:rsidRPr="000C2B10" w:rsidR="0052252B" w:rsidP="0052252B" w:rsidRDefault="0052252B" w14:paraId="07D46593" w14:textId="77777777">
      <w:pPr>
        <w:numPr>
          <w:ilvl w:val="0"/>
          <w:numId w:val="4"/>
        </w:numPr>
        <w:spacing w:after="0" w:line="240" w:lineRule="auto"/>
        <w:ind w:left="1440"/>
        <w:textAlignment w:val="baseline"/>
        <w:rPr>
          <w:rFonts w:eastAsia="Times New Roman" w:cstheme="minorHAnsi"/>
          <w:color w:val="000000"/>
        </w:rPr>
      </w:pPr>
      <w:r w:rsidRPr="000C2B10">
        <w:rPr>
          <w:rFonts w:eastAsia="Times New Roman" w:cstheme="minorHAnsi"/>
          <w:color w:val="000000"/>
        </w:rPr>
        <w:t>If incremental restoration is proposed: future restoration is feasible, and designs do not preclude full restoration in the future.</w:t>
      </w:r>
    </w:p>
    <w:p w:rsidR="0052252B" w:rsidP="0052252B" w:rsidRDefault="0052252B" w14:paraId="7A495A57" w14:textId="77777777">
      <w:pPr>
        <w:spacing w:after="0" w:line="240" w:lineRule="auto"/>
        <w:textAlignment w:val="baseline"/>
        <w:rPr>
          <w:rFonts w:eastAsia="Times New Roman" w:cstheme="minorHAnsi"/>
          <w:color w:val="000000"/>
        </w:rPr>
      </w:pPr>
      <w:r w:rsidRPr="000C2B10">
        <w:rPr>
          <w:rFonts w:eastAsia="Times New Roman" w:cstheme="minorHAnsi"/>
          <w:color w:val="000000"/>
        </w:rPr>
        <w:t> </w:t>
      </w:r>
    </w:p>
    <w:p w:rsidR="0052252B" w:rsidP="0052252B" w:rsidRDefault="0052252B" w14:paraId="4EB3C5E0" w14:textId="77777777">
      <w:pPr>
        <w:spacing w:after="0" w:line="240" w:lineRule="auto"/>
        <w:textAlignment w:val="baseline"/>
        <w:rPr>
          <w:rFonts w:eastAsia="Times New Roman" w:cstheme="minorHAnsi"/>
          <w:color w:val="000000"/>
        </w:rPr>
      </w:pPr>
    </w:p>
    <w:p w:rsidR="0052252B" w:rsidP="0052252B" w:rsidRDefault="0052252B" w14:paraId="60199CBE" w14:textId="77777777">
      <w:pPr>
        <w:spacing w:after="0" w:line="240" w:lineRule="auto"/>
        <w:textAlignment w:val="baseline"/>
        <w:rPr>
          <w:rFonts w:eastAsia="Times New Roman" w:cstheme="minorHAnsi"/>
          <w:color w:val="000000"/>
        </w:rPr>
      </w:pPr>
    </w:p>
    <w:p w:rsidR="0052252B" w:rsidP="0052252B" w:rsidRDefault="0052252B" w14:paraId="5D730122" w14:textId="77777777">
      <w:pPr>
        <w:spacing w:after="0" w:line="240" w:lineRule="auto"/>
        <w:textAlignment w:val="baseline"/>
        <w:rPr>
          <w:rFonts w:eastAsia="Times New Roman" w:cstheme="minorHAnsi"/>
          <w:color w:val="000000"/>
        </w:rPr>
      </w:pPr>
    </w:p>
    <w:p w:rsidRPr="000C2B10" w:rsidR="0052252B" w:rsidP="0052252B" w:rsidRDefault="0052252B" w14:paraId="248A4E90" w14:textId="77777777">
      <w:pPr>
        <w:spacing w:after="0" w:line="240" w:lineRule="auto"/>
        <w:textAlignment w:val="baseline"/>
        <w:rPr>
          <w:rFonts w:eastAsia="Times New Roman" w:cstheme="minorHAnsi"/>
          <w:color w:val="000000"/>
        </w:rPr>
      </w:pPr>
    </w:p>
    <w:p w:rsidRPr="000C2B10" w:rsidR="0052252B" w:rsidP="0052252B" w:rsidRDefault="0052252B" w14:paraId="6B1BC6AC" w14:textId="4CB6D6F8">
      <w:pPr>
        <w:pStyle w:val="ListParagraph"/>
        <w:numPr>
          <w:ilvl w:val="3"/>
          <w:numId w:val="2"/>
        </w:numPr>
        <w:spacing w:after="0" w:line="240" w:lineRule="auto"/>
        <w:ind w:left="810"/>
        <w:textAlignment w:val="baseline"/>
        <w:rPr>
          <w:rFonts w:eastAsia="Times New Roman" w:cstheme="minorHAnsi"/>
          <w:color w:val="000000"/>
        </w:rPr>
      </w:pPr>
      <w:r w:rsidRPr="0052252B">
        <w:rPr>
          <w:b/>
          <w:highlight w:val="lightGray"/>
        </w:rPr>
        <w:t>[0-10 pts] Do the surrounding conditions support the project?</w:t>
      </w:r>
      <w:r w:rsidRPr="0052252B">
        <w:rPr>
          <w:highlight w:val="lightGray"/>
        </w:rPr>
        <w:t> The project approach is 1) responsive to potential risks of intense or complex site degradation, 2) responsive to potential future impacts from population growth, and 3) demonstrates a preference for work where, over time, historical processes will be restored or protected at the scale of the process unit or ‘nearshore ecosystem site’.</w:t>
      </w:r>
      <w:r w:rsidRPr="000C2B10">
        <w:rPr>
          <w:rFonts w:eastAsia="Times New Roman" w:cstheme="minorHAnsi"/>
          <w:color w:val="000000"/>
        </w:rPr>
        <w:t> (Note: climate change will also be addressed in in a later category.)</w:t>
      </w:r>
      <w:r>
        <w:rPr>
          <w:rFonts w:eastAsia="Times New Roman" w:cstheme="minorHAnsi"/>
          <w:color w:val="000000"/>
        </w:rPr>
        <w:t xml:space="preserve"> </w:t>
      </w:r>
      <w:r w:rsidRPr="00037489">
        <w:rPr>
          <w:color w:val="C00000"/>
        </w:rPr>
        <w:t>[Response is limited to 4000 characters, including spaces]</w:t>
      </w:r>
    </w:p>
    <w:p w:rsidRPr="000C2B10" w:rsidR="0052252B" w:rsidP="0052252B" w:rsidRDefault="0052252B" w14:paraId="23A1931F" w14:textId="77777777">
      <w:pPr>
        <w:spacing w:after="0" w:line="240" w:lineRule="auto"/>
        <w:textAlignment w:val="baseline"/>
        <w:rPr>
          <w:rFonts w:eastAsia="Times New Roman" w:cstheme="minorHAnsi"/>
          <w:color w:val="000000"/>
        </w:rPr>
      </w:pPr>
      <w:r w:rsidRPr="000C2B10">
        <w:rPr>
          <w:rFonts w:eastAsia="Times New Roman" w:cstheme="minorHAnsi"/>
          <w:color w:val="A4A4A4"/>
        </w:rPr>
        <w:t> </w:t>
      </w:r>
    </w:p>
    <w:p w:rsidRPr="000C2B10" w:rsidR="0052252B" w:rsidP="0052252B" w:rsidRDefault="0052252B" w14:paraId="0895CFA0" w14:textId="77777777">
      <w:pPr>
        <w:spacing w:after="0" w:line="240" w:lineRule="auto"/>
        <w:ind w:left="810"/>
        <w:textAlignment w:val="baseline"/>
        <w:rPr>
          <w:rFonts w:eastAsia="Times New Roman" w:cstheme="minorHAnsi"/>
          <w:color w:val="000000"/>
        </w:rPr>
      </w:pPr>
      <w:r w:rsidRPr="000C2B10">
        <w:rPr>
          <w:rFonts w:eastAsia="Times New Roman" w:cstheme="minorHAnsi"/>
          <w:i/>
          <w:iCs/>
          <w:color w:val="000000"/>
        </w:rPr>
        <w:t>Ideal projects have some or all the following</w:t>
      </w:r>
    </w:p>
    <w:p w:rsidRPr="000C2B10" w:rsidR="0052252B" w:rsidP="0052252B" w:rsidRDefault="0052252B" w14:paraId="764AEBE9" w14:textId="77777777">
      <w:pPr>
        <w:numPr>
          <w:ilvl w:val="0"/>
          <w:numId w:val="5"/>
        </w:numPr>
        <w:spacing w:after="0" w:line="240" w:lineRule="auto"/>
        <w:ind w:left="1440"/>
        <w:textAlignment w:val="baseline"/>
        <w:rPr>
          <w:rFonts w:eastAsia="Times New Roman" w:cstheme="minorHAnsi"/>
          <w:color w:val="000000"/>
        </w:rPr>
      </w:pPr>
      <w:r w:rsidRPr="000C2B10">
        <w:rPr>
          <w:rFonts w:eastAsia="Times New Roman" w:cstheme="minorHAnsi"/>
          <w:color w:val="000000"/>
        </w:rPr>
        <w:t>The project will protect or restore an ecosystem component or landform that is critical for increasing the integrity of the region, compared to historical composition.</w:t>
      </w:r>
    </w:p>
    <w:p w:rsidRPr="000C2B10" w:rsidR="0052252B" w:rsidP="0052252B" w:rsidRDefault="0052252B" w14:paraId="33495217" w14:textId="77777777">
      <w:pPr>
        <w:numPr>
          <w:ilvl w:val="0"/>
          <w:numId w:val="5"/>
        </w:numPr>
        <w:spacing w:after="0" w:line="240" w:lineRule="auto"/>
        <w:ind w:left="1440"/>
        <w:textAlignment w:val="baseline"/>
        <w:rPr>
          <w:rFonts w:eastAsia="Times New Roman" w:cstheme="minorHAnsi"/>
          <w:color w:val="000000"/>
        </w:rPr>
      </w:pPr>
      <w:r w:rsidRPr="000C2B10">
        <w:rPr>
          <w:rFonts w:eastAsia="Times New Roman" w:cstheme="minorHAnsi"/>
          <w:color w:val="000000"/>
        </w:rPr>
        <w:t>Project actions respond to risks identified in </w:t>
      </w:r>
      <w:hyperlink w:tgtFrame="_blank" w:history="1" r:id="rId15">
        <w:r w:rsidRPr="0055350F">
          <w:rPr>
            <w:rStyle w:val="Hyperlink"/>
          </w:rPr>
          <w:t>Cereghino et al. 2012</w:t>
        </w:r>
      </w:hyperlink>
      <w:r w:rsidRPr="000C2B10">
        <w:rPr>
          <w:rFonts w:eastAsia="Times New Roman" w:cstheme="minorHAnsi"/>
          <w:color w:val="000000"/>
        </w:rPr>
        <w:t> and utilize local assessments.</w:t>
      </w:r>
    </w:p>
    <w:p w:rsidRPr="000C2B10" w:rsidR="0052252B" w:rsidP="0052252B" w:rsidRDefault="0052252B" w14:paraId="1EDF0D5B" w14:textId="77777777">
      <w:pPr>
        <w:numPr>
          <w:ilvl w:val="0"/>
          <w:numId w:val="5"/>
        </w:numPr>
        <w:spacing w:after="0" w:line="240" w:lineRule="auto"/>
        <w:ind w:left="1440"/>
        <w:textAlignment w:val="baseline"/>
        <w:rPr>
          <w:rFonts w:eastAsia="Times New Roman" w:cstheme="minorHAnsi"/>
          <w:color w:val="000000"/>
        </w:rPr>
      </w:pPr>
      <w:r w:rsidRPr="000C2B10">
        <w:rPr>
          <w:rFonts w:eastAsia="Times New Roman" w:cstheme="minorHAnsi"/>
          <w:color w:val="000000"/>
        </w:rPr>
        <w:lastRenderedPageBreak/>
        <w:t>Upland and watershed modifications do not substantially limit the ability of the proposed actions to provide intended benefits and/or such modifications are or will be addressed through the project design.</w:t>
      </w:r>
    </w:p>
    <w:p w:rsidRPr="000C2B10" w:rsidR="0052252B" w:rsidP="0052252B" w:rsidRDefault="0052252B" w14:paraId="6E101D18" w14:textId="77777777">
      <w:pPr>
        <w:numPr>
          <w:ilvl w:val="0"/>
          <w:numId w:val="5"/>
        </w:numPr>
        <w:spacing w:after="0" w:line="240" w:lineRule="auto"/>
        <w:ind w:left="1440"/>
        <w:textAlignment w:val="baseline"/>
        <w:rPr>
          <w:rFonts w:eastAsia="Times New Roman" w:cstheme="minorHAnsi"/>
          <w:color w:val="000000"/>
        </w:rPr>
      </w:pPr>
      <w:r w:rsidRPr="000C2B10">
        <w:rPr>
          <w:rFonts w:eastAsia="Times New Roman" w:cstheme="minorHAnsi"/>
          <w:color w:val="000000"/>
        </w:rPr>
        <w:t>The potential for future development within and adjacent to the site is explicitly explored. The processes and services of the site will be resilient to anticipated change. </w:t>
      </w:r>
      <w:hyperlink w:tgtFrame="_blank" w:history="1" r:id="rId16">
        <w:r w:rsidRPr="0055350F">
          <w:rPr>
            <w:rStyle w:val="Hyperlink"/>
          </w:rPr>
          <w:t>Cereghino et al. (2012)</w:t>
        </w:r>
      </w:hyperlink>
      <w:r w:rsidRPr="000C2B10">
        <w:rPr>
          <w:rFonts w:eastAsia="Times New Roman" w:cstheme="minorHAnsi"/>
          <w:color w:val="000000"/>
        </w:rPr>
        <w:t> provides a range of risk metrics following </w:t>
      </w:r>
      <w:hyperlink w:tgtFrame="_blank" w:history="1" r:id="rId17">
        <w:r w:rsidRPr="0055350F">
          <w:rPr>
            <w:rStyle w:val="Hyperlink"/>
          </w:rPr>
          <w:t>Simenstad et al. (2011)</w:t>
        </w:r>
      </w:hyperlink>
      <w:r w:rsidRPr="000C2B10">
        <w:rPr>
          <w:rFonts w:eastAsia="Times New Roman" w:cstheme="minorHAnsi"/>
          <w:color w:val="000000"/>
        </w:rPr>
        <w:t>.</w:t>
      </w:r>
    </w:p>
    <w:p w:rsidRPr="000C2B10" w:rsidR="0052252B" w:rsidP="0052252B" w:rsidRDefault="0052252B" w14:paraId="7B391508" w14:textId="77777777">
      <w:pPr>
        <w:numPr>
          <w:ilvl w:val="0"/>
          <w:numId w:val="5"/>
        </w:numPr>
        <w:spacing w:after="0" w:line="240" w:lineRule="auto"/>
        <w:ind w:left="1440"/>
        <w:textAlignment w:val="baseline"/>
        <w:rPr>
          <w:rFonts w:eastAsia="Times New Roman" w:cstheme="minorHAnsi"/>
          <w:color w:val="000000"/>
        </w:rPr>
      </w:pPr>
      <w:r w:rsidRPr="000C2B10">
        <w:rPr>
          <w:rFonts w:eastAsia="Times New Roman" w:cstheme="minorHAnsi"/>
          <w:color w:val="000000"/>
        </w:rPr>
        <w:t>Adjacent areas support the function of the site (e.g., well-vegetated buffers deliver clean, cold water; up-drift bluffs provide sediment etc.).</w:t>
      </w:r>
    </w:p>
    <w:p w:rsidRPr="000C2B10" w:rsidR="0052252B" w:rsidP="0052252B" w:rsidRDefault="0052252B" w14:paraId="57E8C2B9" w14:textId="77777777">
      <w:pPr>
        <w:spacing w:after="0" w:line="240" w:lineRule="auto"/>
        <w:textAlignment w:val="baseline"/>
        <w:rPr>
          <w:rFonts w:eastAsia="Times New Roman" w:cstheme="minorHAnsi"/>
          <w:color w:val="000000"/>
        </w:rPr>
      </w:pPr>
    </w:p>
    <w:p w:rsidRPr="000C2B10" w:rsidR="0052252B" w:rsidP="0052252B" w:rsidRDefault="0052252B" w14:paraId="178325ED" w14:textId="77777777">
      <w:pPr>
        <w:spacing w:after="0" w:line="240" w:lineRule="auto"/>
        <w:ind w:left="810"/>
        <w:textAlignment w:val="baseline"/>
        <w:rPr>
          <w:rFonts w:eastAsia="Times New Roman" w:cstheme="minorHAnsi"/>
          <w:color w:val="000000"/>
        </w:rPr>
      </w:pPr>
      <w:r w:rsidRPr="000C2B10">
        <w:rPr>
          <w:rFonts w:eastAsia="Times New Roman" w:cstheme="minorHAnsi"/>
          <w:i/>
          <w:iCs/>
          <w:color w:val="000000"/>
        </w:rPr>
        <w:t>Sample questions to consider in this section</w:t>
      </w:r>
    </w:p>
    <w:p w:rsidRPr="000C2B10" w:rsidR="0052252B" w:rsidP="0052252B" w:rsidRDefault="0052252B" w14:paraId="1D52AC19" w14:textId="77777777">
      <w:pPr>
        <w:pStyle w:val="ListParagraph"/>
        <w:numPr>
          <w:ilvl w:val="0"/>
          <w:numId w:val="6"/>
        </w:numPr>
        <w:spacing w:after="0" w:line="240" w:lineRule="auto"/>
        <w:ind w:left="1440"/>
        <w:textAlignment w:val="baseline"/>
        <w:rPr>
          <w:rFonts w:eastAsia="Times New Roman" w:cstheme="minorHAnsi"/>
          <w:color w:val="000000"/>
        </w:rPr>
      </w:pPr>
      <w:r w:rsidRPr="000C2B10">
        <w:rPr>
          <w:rFonts w:eastAsia="Times New Roman" w:cstheme="minorHAnsi"/>
          <w:color w:val="000000"/>
        </w:rPr>
        <w:t>What are the known or anticipated (current and future) impacts to the project site from the surrounding landscape conditions?</w:t>
      </w:r>
    </w:p>
    <w:p w:rsidRPr="000C2B10" w:rsidR="0052252B" w:rsidP="0052252B" w:rsidRDefault="0052252B" w14:paraId="07A0FB00" w14:textId="77777777">
      <w:pPr>
        <w:pStyle w:val="ListParagraph"/>
        <w:numPr>
          <w:ilvl w:val="0"/>
          <w:numId w:val="6"/>
        </w:numPr>
        <w:spacing w:after="0" w:line="240" w:lineRule="auto"/>
        <w:ind w:left="1440"/>
        <w:textAlignment w:val="baseline"/>
        <w:rPr>
          <w:rFonts w:eastAsia="Times New Roman" w:cstheme="minorHAnsi"/>
          <w:color w:val="000000"/>
        </w:rPr>
      </w:pPr>
      <w:r w:rsidRPr="000C2B10">
        <w:rPr>
          <w:rFonts w:eastAsia="Times New Roman" w:cstheme="minorHAnsi"/>
          <w:color w:val="000000"/>
        </w:rPr>
        <w:t>What are the known or anticipated (current and future) benefits to the project site from the surrounding landscape conditions?</w:t>
      </w:r>
    </w:p>
    <w:p w:rsidR="0052252B" w:rsidP="0052252B" w:rsidRDefault="0052252B" w14:paraId="45C9E027" w14:textId="77777777">
      <w:pPr>
        <w:spacing w:after="0" w:line="240" w:lineRule="auto"/>
        <w:textAlignment w:val="baseline"/>
        <w:rPr>
          <w:rFonts w:eastAsia="Times New Roman" w:cstheme="minorHAnsi"/>
          <w:color w:val="000000"/>
        </w:rPr>
      </w:pPr>
      <w:r w:rsidRPr="000C2B10">
        <w:rPr>
          <w:rFonts w:eastAsia="Times New Roman" w:cstheme="minorHAnsi"/>
          <w:color w:val="000000"/>
        </w:rPr>
        <w:t> </w:t>
      </w:r>
    </w:p>
    <w:p w:rsidR="0052252B" w:rsidP="0052252B" w:rsidRDefault="0052252B" w14:paraId="0E43298F" w14:textId="77777777">
      <w:pPr>
        <w:spacing w:after="0" w:line="240" w:lineRule="auto"/>
        <w:textAlignment w:val="baseline"/>
        <w:rPr>
          <w:rFonts w:eastAsia="Times New Roman" w:cstheme="minorHAnsi"/>
          <w:color w:val="000000"/>
        </w:rPr>
      </w:pPr>
    </w:p>
    <w:p w:rsidR="0052252B" w:rsidP="0052252B" w:rsidRDefault="0052252B" w14:paraId="65AE7DAC" w14:textId="77777777">
      <w:pPr>
        <w:spacing w:after="0" w:line="240" w:lineRule="auto"/>
        <w:textAlignment w:val="baseline"/>
        <w:rPr>
          <w:rFonts w:eastAsia="Times New Roman" w:cstheme="minorHAnsi"/>
          <w:color w:val="000000"/>
        </w:rPr>
      </w:pPr>
    </w:p>
    <w:p w:rsidR="0052252B" w:rsidP="0052252B" w:rsidRDefault="0052252B" w14:paraId="24BF268D" w14:textId="77777777">
      <w:pPr>
        <w:spacing w:after="0" w:line="240" w:lineRule="auto"/>
        <w:textAlignment w:val="baseline"/>
        <w:rPr>
          <w:rFonts w:eastAsia="Times New Roman" w:cstheme="minorHAnsi"/>
          <w:color w:val="000000"/>
        </w:rPr>
      </w:pPr>
    </w:p>
    <w:p w:rsidRPr="000C2B10" w:rsidR="0052252B" w:rsidP="0052252B" w:rsidRDefault="0052252B" w14:paraId="5281D6DE" w14:textId="77777777">
      <w:pPr>
        <w:spacing w:after="0" w:line="240" w:lineRule="auto"/>
        <w:textAlignment w:val="baseline"/>
        <w:rPr>
          <w:rFonts w:eastAsia="Times New Roman" w:cstheme="minorHAnsi"/>
          <w:color w:val="000000"/>
        </w:rPr>
      </w:pPr>
    </w:p>
    <w:p w:rsidRPr="000C2B10" w:rsidR="0052252B" w:rsidP="0052252B" w:rsidRDefault="0052252B" w14:paraId="6CA91800" w14:textId="34C7434A">
      <w:pPr>
        <w:pStyle w:val="ListParagraph"/>
        <w:numPr>
          <w:ilvl w:val="3"/>
          <w:numId w:val="2"/>
        </w:numPr>
        <w:spacing w:after="0" w:line="240" w:lineRule="auto"/>
        <w:ind w:left="810"/>
        <w:textAlignment w:val="baseline"/>
        <w:rPr>
          <w:rFonts w:eastAsia="Times New Roman" w:cstheme="minorHAnsi"/>
          <w:color w:val="000000"/>
        </w:rPr>
      </w:pPr>
      <w:r w:rsidRPr="0052252B">
        <w:rPr>
          <w:rFonts w:eastAsia="Times New Roman" w:cstheme="minorHAnsi"/>
          <w:b/>
          <w:bCs/>
          <w:color w:val="000000"/>
          <w:highlight w:val="lightGray"/>
        </w:rPr>
        <w:t>[0-5 pts] Does the proposal achieve goals listed in your geographic area’s local plan for nearshore beach restoration/protection (e.g., Marine Resources Committee, Salmon Recovery Lead Entity, Local Integrating Organization, Shore Friendly Program)?</w:t>
      </w:r>
      <w:r w:rsidRPr="007C3ACA">
        <w:rPr>
          <w:rFonts w:eastAsia="Times New Roman" w:cstheme="minorHAnsi"/>
          <w:color w:val="000000"/>
        </w:rPr>
        <w:t xml:space="preserve"> List and describe how your project meets the goals and objectives of local nearshore planning priorities.</w:t>
      </w:r>
      <w:r>
        <w:rPr>
          <w:rFonts w:eastAsia="Times New Roman" w:cstheme="minorHAnsi"/>
          <w:color w:val="000000"/>
        </w:rPr>
        <w:t xml:space="preserve"> </w:t>
      </w:r>
      <w:r w:rsidRPr="00037489">
        <w:rPr>
          <w:color w:val="C00000"/>
        </w:rPr>
        <w:t>[Response is limited to 2500 characters, including spaces]</w:t>
      </w:r>
    </w:p>
    <w:p w:rsidR="0052252B" w:rsidP="0052252B" w:rsidRDefault="0052252B" w14:paraId="2E0A9E0E" w14:textId="77777777">
      <w:pPr>
        <w:spacing w:after="0" w:line="240" w:lineRule="auto"/>
        <w:textAlignment w:val="baseline"/>
        <w:rPr>
          <w:rFonts w:eastAsia="Times New Roman" w:cstheme="minorHAnsi"/>
          <w:color w:val="000000"/>
        </w:rPr>
      </w:pPr>
      <w:r w:rsidRPr="000C2B10">
        <w:rPr>
          <w:rFonts w:eastAsia="Times New Roman" w:cstheme="minorHAnsi"/>
          <w:color w:val="000000"/>
        </w:rPr>
        <w:t> </w:t>
      </w:r>
    </w:p>
    <w:p w:rsidR="0052252B" w:rsidP="0052252B" w:rsidRDefault="0052252B" w14:paraId="1FB3BF8D" w14:textId="77777777">
      <w:pPr>
        <w:spacing w:after="0" w:line="240" w:lineRule="auto"/>
        <w:textAlignment w:val="baseline"/>
        <w:rPr>
          <w:rFonts w:eastAsia="Times New Roman" w:cstheme="minorHAnsi"/>
          <w:color w:val="000000"/>
        </w:rPr>
      </w:pPr>
    </w:p>
    <w:p w:rsidR="0052252B" w:rsidP="0052252B" w:rsidRDefault="0052252B" w14:paraId="171E87E8" w14:textId="77777777">
      <w:pPr>
        <w:spacing w:after="0" w:line="240" w:lineRule="auto"/>
        <w:textAlignment w:val="baseline"/>
        <w:rPr>
          <w:rFonts w:eastAsia="Times New Roman" w:cstheme="minorHAnsi"/>
          <w:color w:val="000000"/>
        </w:rPr>
      </w:pPr>
    </w:p>
    <w:p w:rsidR="0052252B" w:rsidP="0052252B" w:rsidRDefault="0052252B" w14:paraId="71FCCF67" w14:textId="77777777">
      <w:pPr>
        <w:spacing w:after="0" w:line="240" w:lineRule="auto"/>
        <w:textAlignment w:val="baseline"/>
        <w:rPr>
          <w:rFonts w:eastAsia="Times New Roman" w:cstheme="minorHAnsi"/>
          <w:color w:val="000000"/>
        </w:rPr>
      </w:pPr>
    </w:p>
    <w:p w:rsidRPr="000C2B10" w:rsidR="0052252B" w:rsidP="0052252B" w:rsidRDefault="0052252B" w14:paraId="40C91094" w14:textId="77777777">
      <w:pPr>
        <w:spacing w:after="0" w:line="240" w:lineRule="auto"/>
        <w:textAlignment w:val="baseline"/>
        <w:rPr>
          <w:rFonts w:eastAsia="Times New Roman" w:cstheme="minorHAnsi"/>
          <w:color w:val="000000"/>
        </w:rPr>
      </w:pPr>
    </w:p>
    <w:p w:rsidRPr="004478AA" w:rsidR="0052252B" w:rsidP="0052252B" w:rsidRDefault="0052252B" w14:paraId="685E41D8" w14:textId="324CAFC0">
      <w:pPr>
        <w:pStyle w:val="ListParagraph"/>
        <w:numPr>
          <w:ilvl w:val="3"/>
          <w:numId w:val="2"/>
        </w:numPr>
        <w:spacing w:after="0" w:line="240" w:lineRule="auto"/>
        <w:ind w:left="810"/>
        <w:textAlignment w:val="baseline"/>
        <w:rPr>
          <w:rFonts w:eastAsia="Times New Roman" w:cstheme="minorHAnsi"/>
          <w:iCs/>
          <w:color w:val="000000"/>
        </w:rPr>
      </w:pPr>
      <w:r w:rsidRPr="0052252B">
        <w:rPr>
          <w:rFonts w:eastAsia="Times New Roman" w:cstheme="minorHAnsi"/>
          <w:b/>
          <w:bCs/>
          <w:iCs/>
          <w:color w:val="000000"/>
          <w:highlight w:val="lightGray"/>
        </w:rPr>
        <w:t>[0-5 pts] Does the project provide ecosystem services that benefit society?</w:t>
      </w:r>
      <w:r w:rsidRPr="0052252B">
        <w:rPr>
          <w:rFonts w:eastAsia="Times New Roman" w:cstheme="minorHAnsi"/>
          <w:iCs/>
          <w:color w:val="000000"/>
          <w:highlight w:val="lightGray"/>
        </w:rPr>
        <w:t xml:space="preserve"> – The site provides a high level of ecological services compared to other similar landforms, based on an identified and accurately cited assessment.</w:t>
      </w:r>
      <w:r>
        <w:rPr>
          <w:rFonts w:eastAsia="Times New Roman" w:cstheme="minorHAnsi"/>
          <w:iCs/>
          <w:color w:val="000000"/>
        </w:rPr>
        <w:t xml:space="preserve"> </w:t>
      </w:r>
      <w:r w:rsidRPr="00037489">
        <w:rPr>
          <w:color w:val="C00000"/>
        </w:rPr>
        <w:t>[Response is limited to 3500 characters, including spaces]</w:t>
      </w:r>
    </w:p>
    <w:p w:rsidR="0052252B" w:rsidP="0052252B" w:rsidRDefault="0052252B" w14:paraId="0310F59B" w14:textId="77777777">
      <w:pPr>
        <w:spacing w:after="0" w:line="240" w:lineRule="auto"/>
        <w:textAlignment w:val="baseline"/>
        <w:rPr>
          <w:rFonts w:eastAsia="Times New Roman" w:cstheme="minorHAnsi"/>
          <w:i/>
          <w:color w:val="000000"/>
        </w:rPr>
      </w:pPr>
    </w:p>
    <w:p w:rsidRPr="000C2B10" w:rsidR="0052252B" w:rsidP="0052252B" w:rsidRDefault="0052252B" w14:paraId="3CAAF1A2" w14:textId="77777777">
      <w:pPr>
        <w:spacing w:after="0" w:line="240" w:lineRule="auto"/>
        <w:ind w:left="810"/>
        <w:textAlignment w:val="baseline"/>
        <w:rPr>
          <w:rFonts w:eastAsia="Times New Roman" w:cstheme="minorHAnsi"/>
          <w:color w:val="000000"/>
        </w:rPr>
      </w:pPr>
      <w:r w:rsidRPr="000C2B10">
        <w:rPr>
          <w:rFonts w:eastAsia="Times New Roman" w:cstheme="minorHAnsi"/>
          <w:i/>
          <w:iCs/>
          <w:color w:val="000000"/>
        </w:rPr>
        <w:t>Ideal projects have some or all the following:</w:t>
      </w:r>
    </w:p>
    <w:p w:rsidRPr="000C2B10" w:rsidR="0052252B" w:rsidP="0052252B" w:rsidRDefault="0052252B" w14:paraId="0504A1C9" w14:textId="77777777">
      <w:pPr>
        <w:numPr>
          <w:ilvl w:val="0"/>
          <w:numId w:val="7"/>
        </w:numPr>
        <w:spacing w:after="0" w:line="240" w:lineRule="auto"/>
        <w:ind w:left="1440"/>
        <w:textAlignment w:val="baseline"/>
        <w:rPr>
          <w:rFonts w:eastAsia="Times New Roman" w:cstheme="minorHAnsi"/>
          <w:color w:val="000000"/>
        </w:rPr>
      </w:pPr>
      <w:r w:rsidRPr="000C2B10">
        <w:rPr>
          <w:rFonts w:eastAsia="Times New Roman" w:cstheme="minorHAnsi"/>
          <w:color w:val="000000"/>
        </w:rPr>
        <w:t>Proposed actions restore or protect ecosystems that have experienced significant loss in size or quantity in Puget Sound or sub-basin or that contain rare, vulnerable or ecologically important species or resources (e.g., PSP indicators: estuaries, eelgrass, seabirds, unarmored shorelines, forage fish, and Chinook salmon; state and federal listed species, WDFW’s priority habitats and species).</w:t>
      </w:r>
    </w:p>
    <w:p w:rsidRPr="000C2B10" w:rsidR="0052252B" w:rsidP="0052252B" w:rsidRDefault="0052252B" w14:paraId="1DBF3C8A" w14:textId="77777777">
      <w:pPr>
        <w:numPr>
          <w:ilvl w:val="0"/>
          <w:numId w:val="7"/>
        </w:numPr>
        <w:spacing w:after="0" w:line="240" w:lineRule="auto"/>
        <w:ind w:left="1440"/>
        <w:textAlignment w:val="baseline"/>
        <w:rPr>
          <w:rFonts w:eastAsia="Times New Roman" w:cstheme="minorHAnsi"/>
          <w:color w:val="000000"/>
        </w:rPr>
      </w:pPr>
      <w:r w:rsidRPr="000C2B10">
        <w:rPr>
          <w:rFonts w:eastAsia="Times New Roman" w:cstheme="minorHAnsi"/>
          <w:color w:val="000000"/>
        </w:rPr>
        <w:t>Proposed action is logically linked to a change in habitat and other conditions that provide direct benefits for species of concern. The mechanism by which habitat change leads to species benefits is described (e.g., increases in tidal wetland area and re-establishment of channel networks is anticipated to increase juvenile salmon carrying capacity; predicted change in sediment texture and increase in overhanging shoreline vegetation increases forage fish spawning area).</w:t>
      </w:r>
    </w:p>
    <w:p w:rsidRPr="000C2B10" w:rsidR="0052252B" w:rsidP="0052252B" w:rsidRDefault="0052252B" w14:paraId="4C824D87" w14:textId="77777777">
      <w:pPr>
        <w:numPr>
          <w:ilvl w:val="0"/>
          <w:numId w:val="7"/>
        </w:numPr>
        <w:spacing w:after="0" w:line="240" w:lineRule="auto"/>
        <w:ind w:left="1440"/>
        <w:textAlignment w:val="baseline"/>
        <w:rPr>
          <w:rFonts w:eastAsia="Times New Roman" w:cstheme="minorHAnsi"/>
          <w:color w:val="000000"/>
        </w:rPr>
      </w:pPr>
      <w:r w:rsidRPr="000C2B10">
        <w:rPr>
          <w:rFonts w:eastAsia="Times New Roman" w:cstheme="minorHAnsi"/>
          <w:color w:val="000000"/>
        </w:rPr>
        <w:t>Proposed actions are clearly identified in regional or species recovery plans.</w:t>
      </w:r>
    </w:p>
    <w:p w:rsidR="0052252B" w:rsidP="0052252B" w:rsidRDefault="0052252B" w14:paraId="3DE51440" w14:textId="77777777">
      <w:pPr>
        <w:spacing w:after="0" w:line="240" w:lineRule="auto"/>
        <w:textAlignment w:val="baseline"/>
        <w:rPr>
          <w:rFonts w:eastAsia="Times New Roman" w:cstheme="minorHAnsi"/>
          <w:color w:val="000000"/>
        </w:rPr>
      </w:pPr>
      <w:r w:rsidRPr="000C2B10">
        <w:rPr>
          <w:rFonts w:eastAsia="Times New Roman" w:cstheme="minorHAnsi"/>
          <w:color w:val="000000"/>
        </w:rPr>
        <w:lastRenderedPageBreak/>
        <w:t> </w:t>
      </w:r>
    </w:p>
    <w:p w:rsidR="0052252B" w:rsidP="0052252B" w:rsidRDefault="0052252B" w14:paraId="6A97AFD4" w14:textId="77777777">
      <w:pPr>
        <w:spacing w:after="0" w:line="240" w:lineRule="auto"/>
        <w:textAlignment w:val="baseline"/>
        <w:rPr>
          <w:rFonts w:eastAsia="Times New Roman" w:cstheme="minorHAnsi"/>
          <w:color w:val="000000"/>
        </w:rPr>
      </w:pPr>
    </w:p>
    <w:p w:rsidR="0052252B" w:rsidP="0052252B" w:rsidRDefault="0052252B" w14:paraId="5C837DCB" w14:textId="77777777">
      <w:pPr>
        <w:spacing w:after="0" w:line="240" w:lineRule="auto"/>
        <w:textAlignment w:val="baseline"/>
        <w:rPr>
          <w:rFonts w:eastAsia="Times New Roman" w:cstheme="minorHAnsi"/>
          <w:color w:val="000000"/>
        </w:rPr>
      </w:pPr>
    </w:p>
    <w:p w:rsidR="0052252B" w:rsidP="0052252B" w:rsidRDefault="0052252B" w14:paraId="60297BF4" w14:textId="77777777">
      <w:pPr>
        <w:spacing w:after="0" w:line="240" w:lineRule="auto"/>
        <w:textAlignment w:val="baseline"/>
        <w:rPr>
          <w:rFonts w:eastAsia="Times New Roman" w:cstheme="minorHAnsi"/>
          <w:color w:val="000000"/>
        </w:rPr>
      </w:pPr>
    </w:p>
    <w:p w:rsidRPr="000C2B10" w:rsidR="0052252B" w:rsidP="0052252B" w:rsidRDefault="0052252B" w14:paraId="3BF7DE43" w14:textId="77777777">
      <w:pPr>
        <w:spacing w:after="0" w:line="240" w:lineRule="auto"/>
        <w:textAlignment w:val="baseline"/>
        <w:rPr>
          <w:rFonts w:eastAsia="Times New Roman" w:cstheme="minorHAnsi"/>
          <w:color w:val="000000"/>
        </w:rPr>
      </w:pPr>
    </w:p>
    <w:p w:rsidRPr="000C2B10" w:rsidR="0052252B" w:rsidP="0052252B" w:rsidRDefault="0052252B" w14:paraId="1846BDC9" w14:textId="77777777">
      <w:pPr>
        <w:spacing w:after="0" w:line="240" w:lineRule="auto"/>
        <w:textAlignment w:val="baseline"/>
        <w:rPr>
          <w:rFonts w:eastAsia="Times New Roman" w:cstheme="minorHAnsi"/>
          <w:color w:val="000000"/>
        </w:rPr>
      </w:pPr>
      <w:r w:rsidRPr="000C2B10">
        <w:rPr>
          <w:rFonts w:eastAsia="Times New Roman" w:cstheme="minorHAnsi"/>
          <w:b/>
          <w:bCs/>
          <w:i/>
          <w:iCs/>
          <w:color w:val="000000"/>
        </w:rPr>
        <w:t>TECHNICAL MERIT AND READINESS (30 pts.) - </w:t>
      </w:r>
      <w:r w:rsidRPr="000C2B10">
        <w:rPr>
          <w:rFonts w:eastAsia="Times New Roman" w:cstheme="minorHAnsi"/>
          <w:i/>
          <w:iCs/>
          <w:color w:val="000000"/>
        </w:rPr>
        <w:t>A strong technical and social review of the project is well documented or proposed for the current phase. Work will be done quickly, and the project is being designed to meet a range of contingencies, advance ecological science, and maximize resilience under climate change. Please respond to the questions below.</w:t>
      </w:r>
      <w:r w:rsidRPr="000C2B10">
        <w:rPr>
          <w:rFonts w:eastAsia="Times New Roman" w:cstheme="minorHAnsi"/>
          <w:color w:val="000000"/>
        </w:rPr>
        <w:t> </w:t>
      </w:r>
    </w:p>
    <w:p w:rsidRPr="000C2B10" w:rsidR="0052252B" w:rsidP="0052252B" w:rsidRDefault="0052252B" w14:paraId="6CEB7606" w14:textId="77777777">
      <w:pPr>
        <w:spacing w:after="0" w:line="240" w:lineRule="auto"/>
        <w:textAlignment w:val="baseline"/>
        <w:rPr>
          <w:rFonts w:eastAsia="Times New Roman" w:cstheme="minorHAnsi"/>
          <w:color w:val="000000"/>
        </w:rPr>
      </w:pPr>
      <w:r w:rsidRPr="000C2B10">
        <w:rPr>
          <w:rFonts w:eastAsia="Times New Roman" w:cstheme="minorHAnsi"/>
          <w:color w:val="000000"/>
        </w:rPr>
        <w:t> </w:t>
      </w:r>
    </w:p>
    <w:p w:rsidRPr="00F17769" w:rsidR="0052252B" w:rsidP="0052252B" w:rsidRDefault="0052252B" w14:paraId="201BB240" w14:textId="78092FE3">
      <w:pPr>
        <w:pStyle w:val="ListParagraph"/>
        <w:numPr>
          <w:ilvl w:val="3"/>
          <w:numId w:val="2"/>
        </w:numPr>
        <w:ind w:left="810"/>
        <w:rPr>
          <w:rFonts w:eastAsia="Times New Roman" w:cstheme="minorHAnsi"/>
          <w:color w:val="A4A4A4"/>
        </w:rPr>
      </w:pPr>
      <w:r w:rsidRPr="0052252B">
        <w:rPr>
          <w:b/>
          <w:highlight w:val="lightGray"/>
        </w:rPr>
        <w:t>[0-10 pts]</w:t>
      </w:r>
      <w:r w:rsidRPr="0052252B">
        <w:rPr>
          <w:b/>
          <w:bCs/>
          <w:highlight w:val="lightGray"/>
        </w:rPr>
        <w:t xml:space="preserve"> </w:t>
      </w:r>
      <w:r w:rsidRPr="0052252B">
        <w:rPr>
          <w:b/>
          <w:highlight w:val="lightGray"/>
        </w:rPr>
        <w:t>Are the techniques reliable</w:t>
      </w:r>
      <w:r w:rsidRPr="0052252B">
        <w:rPr>
          <w:b/>
          <w:bCs/>
          <w:highlight w:val="lightGray"/>
        </w:rPr>
        <w:t xml:space="preserve"> </w:t>
      </w:r>
      <w:r w:rsidRPr="0052252B">
        <w:rPr>
          <w:b/>
          <w:highlight w:val="lightGray"/>
        </w:rPr>
        <w:t>and likely to have the desired outcomes?</w:t>
      </w:r>
      <w:r w:rsidRPr="0052252B">
        <w:rPr>
          <w:highlight w:val="lightGray"/>
        </w:rPr>
        <w:t xml:space="preserve"> 1) The project team includes the range of professional skills and experience suited to the scope of the project, ensuring high confidence the project will result in the predicted benefits, and 2) the project has been improved by an interdisciplinary technical review process, as appropriate for the project.</w:t>
      </w:r>
      <w:r>
        <w:t xml:space="preserve"> </w:t>
      </w:r>
      <w:r w:rsidRPr="00037489">
        <w:rPr>
          <w:color w:val="C00000"/>
        </w:rPr>
        <w:t>[Response is limited to 4500 characters, including spaces]</w:t>
      </w:r>
    </w:p>
    <w:p w:rsidRPr="000C2B10" w:rsidR="0052252B" w:rsidP="0052252B" w:rsidRDefault="0052252B" w14:paraId="619214A5" w14:textId="77777777">
      <w:pPr>
        <w:spacing w:after="0" w:line="240" w:lineRule="auto"/>
        <w:ind w:left="810"/>
        <w:textAlignment w:val="baseline"/>
        <w:rPr>
          <w:rFonts w:eastAsia="Times New Roman" w:cstheme="minorHAnsi"/>
          <w:color w:val="000000"/>
        </w:rPr>
      </w:pPr>
      <w:r w:rsidRPr="000C2B10">
        <w:rPr>
          <w:rFonts w:eastAsia="Times New Roman" w:cstheme="minorHAnsi"/>
          <w:i/>
          <w:iCs/>
          <w:color w:val="000000"/>
        </w:rPr>
        <w:t>Ideal projects have some or all the following:</w:t>
      </w:r>
    </w:p>
    <w:p w:rsidRPr="000C2B10" w:rsidR="0052252B" w:rsidP="0052252B" w:rsidRDefault="0052252B" w14:paraId="3C2EDE26" w14:textId="77777777">
      <w:pPr>
        <w:spacing w:after="0" w:line="240" w:lineRule="auto"/>
        <w:ind w:left="810"/>
        <w:textAlignment w:val="baseline"/>
        <w:rPr>
          <w:rFonts w:eastAsia="Times New Roman" w:cstheme="minorHAnsi"/>
          <w:color w:val="000000"/>
        </w:rPr>
      </w:pPr>
      <w:r w:rsidRPr="000C2B10">
        <w:rPr>
          <w:rFonts w:eastAsia="Times New Roman" w:cstheme="minorHAnsi"/>
          <w:color w:val="000000"/>
        </w:rPr>
        <w:t>All Projects </w:t>
      </w:r>
    </w:p>
    <w:p w:rsidRPr="000C2B10" w:rsidR="0052252B" w:rsidP="0052252B" w:rsidRDefault="0052252B" w14:paraId="6D0D3A55" w14:textId="77777777">
      <w:pPr>
        <w:pStyle w:val="ListParagraph"/>
        <w:numPr>
          <w:ilvl w:val="0"/>
          <w:numId w:val="8"/>
        </w:numPr>
        <w:spacing w:after="0" w:line="240" w:lineRule="auto"/>
        <w:ind w:left="1440"/>
        <w:textAlignment w:val="baseline"/>
        <w:rPr>
          <w:rFonts w:eastAsia="Times New Roman" w:cstheme="minorHAnsi"/>
          <w:color w:val="000000"/>
        </w:rPr>
      </w:pPr>
      <w:r w:rsidRPr="000C2B10">
        <w:rPr>
          <w:rFonts w:eastAsia="Times New Roman" w:cstheme="minorHAnsi"/>
          <w:color w:val="000000"/>
        </w:rPr>
        <w:t>The project team contains the range of expertise needed to complete proposed actions.</w:t>
      </w:r>
    </w:p>
    <w:p w:rsidRPr="000C2B10" w:rsidR="0052252B" w:rsidP="0052252B" w:rsidRDefault="0052252B" w14:paraId="2F83C99D" w14:textId="77777777">
      <w:pPr>
        <w:pStyle w:val="ListParagraph"/>
        <w:numPr>
          <w:ilvl w:val="0"/>
          <w:numId w:val="8"/>
        </w:numPr>
        <w:spacing w:after="0" w:line="240" w:lineRule="auto"/>
        <w:ind w:left="1440"/>
        <w:textAlignment w:val="baseline"/>
        <w:rPr>
          <w:rFonts w:eastAsia="Times New Roman" w:cstheme="minorHAnsi"/>
          <w:color w:val="000000"/>
        </w:rPr>
      </w:pPr>
      <w:r w:rsidRPr="000C2B10">
        <w:rPr>
          <w:rFonts w:eastAsia="Times New Roman" w:cstheme="minorHAnsi"/>
          <w:color w:val="000000"/>
        </w:rPr>
        <w:t>Proposal references or proposes an interdisciplinary technical review of project strategies and alternatives, as appropriate for the project. Involvement and support of the interdisciplinary team is well documented and provided.</w:t>
      </w:r>
    </w:p>
    <w:p w:rsidRPr="000C2B10" w:rsidR="0052252B" w:rsidP="2B2C59DA" w:rsidRDefault="0052252B" w14:paraId="6BD13315" w14:textId="5D394632">
      <w:pPr>
        <w:pStyle w:val="ListParagraph"/>
        <w:numPr>
          <w:ilvl w:val="0"/>
          <w:numId w:val="8"/>
        </w:numPr>
        <w:spacing w:after="0" w:line="240" w:lineRule="auto"/>
        <w:ind w:left="1440"/>
        <w:textAlignment w:val="baseline"/>
        <w:rPr>
          <w:rFonts w:eastAsia="Times New Roman" w:cs="Calibri" w:cstheme="minorAscii"/>
          <w:color w:val="000000"/>
        </w:rPr>
      </w:pPr>
      <w:r w:rsidRPr="2B2C59DA" w:rsidR="0052252B">
        <w:rPr>
          <w:rFonts w:eastAsia="Times New Roman" w:cs="Calibri" w:cstheme="minorAscii"/>
          <w:color w:val="000000" w:themeColor="text1" w:themeTint="FF" w:themeShade="FF"/>
        </w:rPr>
        <w:t xml:space="preserve">The project addresses links between restored or protected habitats and the processes that </w:t>
      </w:r>
      <w:r w:rsidRPr="2B2C59DA" w:rsidR="0052252B">
        <w:rPr>
          <w:rFonts w:eastAsia="Times New Roman" w:cs="Calibri" w:cstheme="minorAscii"/>
          <w:color w:val="000000" w:themeColor="text1" w:themeTint="FF" w:themeShade="FF"/>
        </w:rPr>
        <w:t>maintain</w:t>
      </w:r>
      <w:r w:rsidRPr="2B2C59DA" w:rsidR="0052252B">
        <w:rPr>
          <w:rFonts w:eastAsia="Times New Roman" w:cs="Calibri" w:cstheme="minorAscii"/>
          <w:color w:val="000000" w:themeColor="text1" w:themeTint="FF" w:themeShade="FF"/>
        </w:rPr>
        <w:t xml:space="preserve"> them so that project actions are likely to have the outcomes described in Ecological Importance (considers ecological context, confidence in predictions, and predictability of the management measures).</w:t>
      </w:r>
      <w:r w:rsidRPr="2B2C59DA" w:rsidR="0052252B">
        <w:rPr>
          <w:rFonts w:eastAsia="Times New Roman" w:cs="Calibri" w:cstheme="minorAscii"/>
          <w:color w:val="000000" w:themeColor="text1" w:themeTint="FF" w:themeShade="FF"/>
        </w:rPr>
        <w:t> </w:t>
      </w:r>
    </w:p>
    <w:p w:rsidRPr="000C2B10" w:rsidR="0052252B" w:rsidP="0052252B" w:rsidRDefault="0052252B" w14:paraId="269D1648" w14:textId="77777777">
      <w:pPr>
        <w:spacing w:after="0" w:line="240" w:lineRule="auto"/>
        <w:textAlignment w:val="baseline"/>
        <w:rPr>
          <w:rFonts w:eastAsia="Times New Roman" w:cstheme="minorHAnsi"/>
          <w:color w:val="000000"/>
        </w:rPr>
      </w:pPr>
      <w:r w:rsidRPr="000C2B10">
        <w:rPr>
          <w:rFonts w:eastAsia="Times New Roman" w:cstheme="minorHAnsi"/>
          <w:color w:val="000000"/>
        </w:rPr>
        <w:t> </w:t>
      </w:r>
    </w:p>
    <w:p w:rsidRPr="000C2B10" w:rsidR="0052252B" w:rsidP="0052252B" w:rsidRDefault="0052252B" w14:paraId="736C94BB" w14:textId="77777777">
      <w:pPr>
        <w:spacing w:after="0" w:line="240" w:lineRule="auto"/>
        <w:ind w:left="810"/>
        <w:textAlignment w:val="baseline"/>
        <w:rPr>
          <w:rFonts w:eastAsia="Times New Roman" w:cstheme="minorHAnsi"/>
          <w:color w:val="000000"/>
        </w:rPr>
      </w:pPr>
      <w:r w:rsidRPr="000C2B10">
        <w:rPr>
          <w:rFonts w:eastAsia="Times New Roman" w:cstheme="minorHAnsi"/>
          <w:color w:val="000000"/>
        </w:rPr>
        <w:t>Restoration</w:t>
      </w:r>
    </w:p>
    <w:p w:rsidR="0052252B" w:rsidP="0052252B" w:rsidRDefault="0052252B" w14:paraId="2792CA96" w14:textId="77777777">
      <w:pPr>
        <w:pStyle w:val="ListParagraph"/>
        <w:numPr>
          <w:ilvl w:val="0"/>
          <w:numId w:val="9"/>
        </w:numPr>
        <w:spacing w:after="0" w:line="240" w:lineRule="auto"/>
        <w:ind w:left="1440"/>
        <w:textAlignment w:val="baseline"/>
        <w:rPr>
          <w:rFonts w:eastAsia="Times New Roman" w:cstheme="minorHAnsi"/>
          <w:color w:val="000000"/>
        </w:rPr>
      </w:pPr>
      <w:r w:rsidRPr="000C2B10">
        <w:rPr>
          <w:rFonts w:eastAsia="Times New Roman" w:cstheme="minorHAnsi"/>
          <w:color w:val="000000"/>
        </w:rPr>
        <w:t xml:space="preserve">Sponsor has engaged key </w:t>
      </w:r>
      <w:r>
        <w:rPr>
          <w:rFonts w:eastAsia="Times New Roman" w:cstheme="minorHAnsi"/>
          <w:color w:val="000000"/>
        </w:rPr>
        <w:t>interested parties</w:t>
      </w:r>
      <w:r w:rsidRPr="000C2B10">
        <w:rPr>
          <w:rFonts w:eastAsia="Times New Roman" w:cstheme="minorHAnsi"/>
          <w:color w:val="000000"/>
        </w:rPr>
        <w:t xml:space="preserve"> and technical experts regarding project performance and identified how design techniques will lead to desired project outputs.</w:t>
      </w:r>
    </w:p>
    <w:p w:rsidRPr="000C2B10" w:rsidR="00E46DAE" w:rsidP="0052252B" w:rsidRDefault="00E46DAE" w14:paraId="21F95366" w14:textId="23EB35BF">
      <w:pPr>
        <w:pStyle w:val="ListParagraph"/>
        <w:numPr>
          <w:ilvl w:val="0"/>
          <w:numId w:val="9"/>
        </w:numPr>
        <w:spacing w:after="0" w:line="240" w:lineRule="auto"/>
        <w:ind w:left="1440"/>
        <w:textAlignment w:val="baseline"/>
        <w:rPr>
          <w:rFonts w:eastAsia="Times New Roman" w:cstheme="minorHAnsi"/>
          <w:color w:val="000000"/>
        </w:rPr>
      </w:pPr>
      <w:r>
        <w:rPr>
          <w:rFonts w:eastAsia="Times New Roman" w:cstheme="minorHAnsi"/>
          <w:color w:val="000000"/>
        </w:rPr>
        <w:t>Restoration stewardship and adaptive management plans are in place.</w:t>
      </w:r>
    </w:p>
    <w:p w:rsidR="0052252B" w:rsidP="0052252B" w:rsidRDefault="0052252B" w14:paraId="4572B1B0" w14:textId="77777777">
      <w:pPr>
        <w:spacing w:after="0" w:line="240" w:lineRule="auto"/>
        <w:textAlignment w:val="baseline"/>
        <w:rPr>
          <w:rFonts w:eastAsia="Times New Roman" w:cstheme="minorHAnsi"/>
          <w:color w:val="000000"/>
        </w:rPr>
      </w:pPr>
      <w:r w:rsidRPr="000C2B10">
        <w:rPr>
          <w:rFonts w:eastAsia="Times New Roman" w:cstheme="minorHAnsi"/>
          <w:color w:val="000000"/>
        </w:rPr>
        <w:t> </w:t>
      </w:r>
    </w:p>
    <w:p w:rsidR="0052252B" w:rsidP="0052252B" w:rsidRDefault="0052252B" w14:paraId="100D4962" w14:textId="77777777">
      <w:pPr>
        <w:spacing w:after="0" w:line="240" w:lineRule="auto"/>
        <w:textAlignment w:val="baseline"/>
        <w:rPr>
          <w:rFonts w:eastAsia="Times New Roman" w:cstheme="minorHAnsi"/>
          <w:color w:val="000000"/>
        </w:rPr>
      </w:pPr>
    </w:p>
    <w:p w:rsidR="0052252B" w:rsidP="0052252B" w:rsidRDefault="0052252B" w14:paraId="68103604" w14:textId="77777777">
      <w:pPr>
        <w:spacing w:after="0" w:line="240" w:lineRule="auto"/>
        <w:textAlignment w:val="baseline"/>
        <w:rPr>
          <w:rFonts w:eastAsia="Times New Roman" w:cstheme="minorHAnsi"/>
          <w:color w:val="000000"/>
        </w:rPr>
      </w:pPr>
    </w:p>
    <w:p w:rsidR="0052252B" w:rsidP="0052252B" w:rsidRDefault="0052252B" w14:paraId="6A4DFABC" w14:textId="77777777">
      <w:pPr>
        <w:spacing w:after="0" w:line="240" w:lineRule="auto"/>
        <w:textAlignment w:val="baseline"/>
        <w:rPr>
          <w:rFonts w:eastAsia="Times New Roman" w:cstheme="minorHAnsi"/>
          <w:color w:val="000000"/>
        </w:rPr>
      </w:pPr>
    </w:p>
    <w:p w:rsidRPr="000C2B10" w:rsidR="0052252B" w:rsidP="0052252B" w:rsidRDefault="0052252B" w14:paraId="23881043" w14:textId="77777777">
      <w:pPr>
        <w:spacing w:after="0" w:line="240" w:lineRule="auto"/>
        <w:textAlignment w:val="baseline"/>
        <w:rPr>
          <w:rFonts w:eastAsia="Times New Roman" w:cstheme="minorHAnsi"/>
          <w:color w:val="000000"/>
        </w:rPr>
      </w:pPr>
    </w:p>
    <w:p w:rsidRPr="000C2B10" w:rsidR="0052252B" w:rsidP="0052252B" w:rsidRDefault="0052252B" w14:paraId="5C177491" w14:textId="0088F7C5">
      <w:pPr>
        <w:pStyle w:val="ListParagraph"/>
        <w:numPr>
          <w:ilvl w:val="3"/>
          <w:numId w:val="2"/>
        </w:numPr>
        <w:spacing w:after="0" w:line="240" w:lineRule="auto"/>
        <w:ind w:left="810" w:hanging="270"/>
        <w:textAlignment w:val="baseline"/>
        <w:rPr>
          <w:rFonts w:eastAsia="Times New Roman" w:cstheme="minorHAnsi"/>
          <w:color w:val="000000"/>
        </w:rPr>
      </w:pPr>
      <w:r w:rsidRPr="0052252B">
        <w:rPr>
          <w:rFonts w:eastAsia="Times New Roman" w:cstheme="minorHAnsi"/>
          <w:b/>
          <w:color w:val="000000"/>
          <w:highlight w:val="lightGray"/>
        </w:rPr>
        <w:t>[0-5 pts]</w:t>
      </w:r>
      <w:r w:rsidRPr="0052252B">
        <w:rPr>
          <w:rFonts w:eastAsia="Times New Roman" w:cstheme="minorHAnsi"/>
          <w:b/>
          <w:bCs/>
          <w:color w:val="000000"/>
          <w:highlight w:val="lightGray"/>
        </w:rPr>
        <w:t xml:space="preserve"> </w:t>
      </w:r>
      <w:r w:rsidRPr="0052252B">
        <w:rPr>
          <w:rFonts w:eastAsia="Times New Roman" w:cstheme="minorHAnsi"/>
          <w:b/>
          <w:color w:val="000000"/>
          <w:highlight w:val="lightGray"/>
        </w:rPr>
        <w:t>Have you identified a strategy for addressing or resolving uncertainty around the project?</w:t>
      </w:r>
      <w:r w:rsidRPr="0052252B">
        <w:rPr>
          <w:rFonts w:eastAsia="Times New Roman" w:cstheme="minorHAnsi"/>
          <w:color w:val="000000"/>
          <w:highlight w:val="lightGray"/>
        </w:rPr>
        <w:t xml:space="preserve"> – Describe 1) the factors that may create uncertainty in project outcomes and their associated risk, 2) your strategy for implementation monitoring and managing uncertainty, and 3) if your technique is experimental, opportunities for learning are fully developed and integrated into the project design development process.</w:t>
      </w:r>
      <w:r>
        <w:rPr>
          <w:rFonts w:eastAsia="Times New Roman" w:cstheme="minorHAnsi"/>
          <w:color w:val="000000"/>
        </w:rPr>
        <w:t xml:space="preserve"> </w:t>
      </w:r>
      <w:r w:rsidRPr="00037489">
        <w:rPr>
          <w:color w:val="C00000"/>
        </w:rPr>
        <w:t>[Response is limited to 2500 characters, including spaces]</w:t>
      </w:r>
    </w:p>
    <w:p w:rsidRPr="000C2B10" w:rsidR="0052252B" w:rsidP="0052252B" w:rsidRDefault="0052252B" w14:paraId="0ADFD165" w14:textId="77777777">
      <w:pPr>
        <w:spacing w:after="0" w:line="240" w:lineRule="auto"/>
        <w:textAlignment w:val="baseline"/>
        <w:rPr>
          <w:rFonts w:eastAsia="Times New Roman" w:cstheme="minorHAnsi"/>
          <w:color w:val="000000"/>
        </w:rPr>
      </w:pPr>
    </w:p>
    <w:p w:rsidRPr="000C2B10" w:rsidR="0052252B" w:rsidP="0052252B" w:rsidRDefault="0052252B" w14:paraId="4770C6B0" w14:textId="77777777">
      <w:pPr>
        <w:spacing w:after="0" w:line="240" w:lineRule="auto"/>
        <w:ind w:left="810"/>
        <w:textAlignment w:val="baseline"/>
        <w:rPr>
          <w:rFonts w:eastAsia="Times New Roman" w:cstheme="minorHAnsi"/>
          <w:color w:val="000000"/>
        </w:rPr>
      </w:pPr>
      <w:r w:rsidRPr="000C2B10">
        <w:rPr>
          <w:rFonts w:eastAsia="Times New Roman" w:cstheme="minorHAnsi"/>
          <w:i/>
          <w:iCs/>
          <w:color w:val="000000"/>
        </w:rPr>
        <w:t>Ideal projects have some or all the following:</w:t>
      </w:r>
    </w:p>
    <w:p w:rsidRPr="000C2B10" w:rsidR="0052252B" w:rsidP="0052252B" w:rsidRDefault="0052252B" w14:paraId="4C833437" w14:textId="77777777">
      <w:pPr>
        <w:spacing w:after="0" w:line="240" w:lineRule="auto"/>
        <w:ind w:left="810"/>
        <w:textAlignment w:val="baseline"/>
        <w:rPr>
          <w:rFonts w:eastAsia="Times New Roman" w:cstheme="minorHAnsi"/>
          <w:color w:val="000000"/>
        </w:rPr>
      </w:pPr>
      <w:r w:rsidRPr="000C2B10">
        <w:rPr>
          <w:rFonts w:eastAsia="Times New Roman" w:cstheme="minorHAnsi"/>
          <w:color w:val="000000"/>
        </w:rPr>
        <w:t>Feasibility and design</w:t>
      </w:r>
    </w:p>
    <w:p w:rsidR="0052252B" w:rsidP="0052252B" w:rsidRDefault="0052252B" w14:paraId="6076F97F" w14:textId="77777777">
      <w:pPr>
        <w:pStyle w:val="ListParagraph"/>
        <w:numPr>
          <w:ilvl w:val="0"/>
          <w:numId w:val="9"/>
        </w:numPr>
        <w:spacing w:after="0" w:line="240" w:lineRule="auto"/>
        <w:ind w:left="1440"/>
        <w:textAlignment w:val="baseline"/>
        <w:rPr>
          <w:rFonts w:eastAsia="Times New Roman" w:cstheme="minorHAnsi"/>
          <w:color w:val="000000"/>
        </w:rPr>
      </w:pPr>
      <w:r w:rsidRPr="000C2B10">
        <w:rPr>
          <w:rFonts w:eastAsia="Times New Roman" w:cstheme="minorHAnsi"/>
          <w:color w:val="000000"/>
        </w:rPr>
        <w:lastRenderedPageBreak/>
        <w:t>Proposal explicitly lists factors anticipated that may create uncertainty in project outcomes, including impacts from partial restoration, landscape setting, future threats, ongoing human use, and fundamental assumptions about climate change.</w:t>
      </w:r>
    </w:p>
    <w:p w:rsidRPr="000C2B10" w:rsidR="00F73E5A" w:rsidP="00F73E5A" w:rsidRDefault="00F73E5A" w14:paraId="3FD78C2F" w14:textId="77777777">
      <w:pPr>
        <w:pStyle w:val="ListParagraph"/>
        <w:spacing w:after="0" w:line="240" w:lineRule="auto"/>
        <w:ind w:left="1440"/>
        <w:textAlignment w:val="baseline"/>
        <w:rPr>
          <w:rFonts w:eastAsia="Times New Roman" w:cstheme="minorHAnsi"/>
          <w:color w:val="000000"/>
        </w:rPr>
      </w:pPr>
    </w:p>
    <w:p w:rsidRPr="000C2B10" w:rsidR="0052252B" w:rsidP="0052252B" w:rsidRDefault="0052252B" w14:paraId="2D14806B" w14:textId="77777777">
      <w:pPr>
        <w:spacing w:after="0" w:line="240" w:lineRule="auto"/>
        <w:ind w:left="810"/>
        <w:textAlignment w:val="baseline"/>
        <w:rPr>
          <w:rFonts w:eastAsia="Times New Roman" w:cstheme="minorHAnsi"/>
          <w:color w:val="000000"/>
        </w:rPr>
      </w:pPr>
      <w:r w:rsidRPr="000C2B10">
        <w:rPr>
          <w:rFonts w:eastAsia="Times New Roman" w:cstheme="minorHAnsi"/>
          <w:color w:val="000000"/>
        </w:rPr>
        <w:t>Restoration</w:t>
      </w:r>
    </w:p>
    <w:p w:rsidRPr="000C2B10" w:rsidR="0052252B" w:rsidP="0052252B" w:rsidRDefault="0052252B" w14:paraId="068F4EB5" w14:textId="77777777">
      <w:pPr>
        <w:numPr>
          <w:ilvl w:val="0"/>
          <w:numId w:val="9"/>
        </w:numPr>
        <w:spacing w:after="0" w:line="240" w:lineRule="auto"/>
        <w:ind w:left="1440"/>
        <w:textAlignment w:val="baseline"/>
        <w:rPr>
          <w:rFonts w:eastAsia="Times New Roman" w:cstheme="minorHAnsi"/>
          <w:color w:val="000000"/>
        </w:rPr>
      </w:pPr>
      <w:r w:rsidRPr="000C2B10">
        <w:rPr>
          <w:rFonts w:eastAsia="Times New Roman" w:cstheme="minorHAnsi"/>
          <w:color w:val="000000"/>
        </w:rPr>
        <w:t>Projects requesting implementation monitoring funds should have completed a monitoring and adaptive management plan.</w:t>
      </w:r>
    </w:p>
    <w:p w:rsidRPr="000C2B10" w:rsidR="0052252B" w:rsidP="0052252B" w:rsidRDefault="0052252B" w14:paraId="42CB3452" w14:textId="77777777">
      <w:pPr>
        <w:numPr>
          <w:ilvl w:val="0"/>
          <w:numId w:val="9"/>
        </w:numPr>
        <w:spacing w:after="0" w:line="240" w:lineRule="auto"/>
        <w:ind w:left="1440"/>
        <w:textAlignment w:val="baseline"/>
        <w:rPr>
          <w:rFonts w:eastAsia="Times New Roman" w:cstheme="minorHAnsi"/>
          <w:color w:val="000000"/>
        </w:rPr>
      </w:pPr>
      <w:r w:rsidRPr="000C2B10">
        <w:rPr>
          <w:rFonts w:eastAsia="Times New Roman" w:cstheme="minorHAnsi"/>
          <w:color w:val="000000"/>
        </w:rPr>
        <w:t>A management strategy, including an appropriate level of implementation monitoring, has been (or will be) developed to monitor the evolution of natural processes and to observe characteristics of the site during and following implementation that are explicitly linked to outcomes. Note that implementation monitoring is to ensure project completion as planned and to address any post-construction issues in the ESRP project agreement; effectiveness monitoring is not eligible through this grant program.</w:t>
      </w:r>
    </w:p>
    <w:p w:rsidR="0052252B" w:rsidP="0052252B" w:rsidRDefault="0052252B" w14:paraId="08A2FAF8" w14:textId="77777777">
      <w:pPr>
        <w:numPr>
          <w:ilvl w:val="0"/>
          <w:numId w:val="9"/>
        </w:numPr>
        <w:spacing w:after="0" w:line="240" w:lineRule="auto"/>
        <w:ind w:left="1440"/>
        <w:textAlignment w:val="baseline"/>
        <w:rPr>
          <w:rFonts w:eastAsia="Times New Roman" w:cstheme="minorHAnsi"/>
          <w:color w:val="000000"/>
        </w:rPr>
      </w:pPr>
      <w:r w:rsidRPr="000C2B10">
        <w:rPr>
          <w:rFonts w:eastAsia="Times New Roman" w:cstheme="minorHAnsi"/>
          <w:color w:val="000000"/>
        </w:rPr>
        <w:t>Proposed approach is designed to address the uncertainties and constraints to the extent possible and consider alternative scenarios in the design process. For construction projects, the sponsor has a clearly defined contingency plan to address uncertainties. </w:t>
      </w:r>
    </w:p>
    <w:p w:rsidRPr="002E6900" w:rsidR="00E46DAE" w:rsidP="002E6900" w:rsidRDefault="00E46DAE" w14:paraId="1DA2644E" w14:textId="78A61707">
      <w:pPr>
        <w:pStyle w:val="ListParagraph"/>
        <w:numPr>
          <w:ilvl w:val="0"/>
          <w:numId w:val="9"/>
        </w:numPr>
        <w:spacing w:after="0" w:line="240" w:lineRule="auto"/>
        <w:ind w:left="1440"/>
        <w:textAlignment w:val="baseline"/>
        <w:rPr>
          <w:rFonts w:eastAsia="Times New Roman" w:cstheme="minorHAnsi"/>
          <w:color w:val="000000"/>
        </w:rPr>
      </w:pPr>
      <w:r>
        <w:rPr>
          <w:rFonts w:eastAsia="Times New Roman" w:cstheme="minorHAnsi"/>
          <w:color w:val="000000"/>
        </w:rPr>
        <w:t>A r</w:t>
      </w:r>
      <w:r>
        <w:rPr>
          <w:rFonts w:eastAsia="Times New Roman" w:cstheme="minorHAnsi"/>
          <w:color w:val="000000"/>
        </w:rPr>
        <w:t>estoration</w:t>
      </w:r>
      <w:r w:rsidRPr="000C2B10">
        <w:rPr>
          <w:rFonts w:eastAsia="Times New Roman" w:cstheme="minorHAnsi"/>
          <w:color w:val="000000"/>
        </w:rPr>
        <w:t xml:space="preserve"> stewardship </w:t>
      </w:r>
      <w:r>
        <w:rPr>
          <w:rFonts w:eastAsia="Times New Roman" w:cstheme="minorHAnsi"/>
          <w:color w:val="000000"/>
        </w:rPr>
        <w:t xml:space="preserve">plan </w:t>
      </w:r>
      <w:r w:rsidRPr="000C2B10">
        <w:rPr>
          <w:rFonts w:eastAsia="Times New Roman" w:cstheme="minorHAnsi"/>
          <w:color w:val="000000"/>
        </w:rPr>
        <w:t>has been</w:t>
      </w:r>
      <w:r>
        <w:rPr>
          <w:rFonts w:eastAsia="Times New Roman" w:cstheme="minorHAnsi"/>
          <w:color w:val="000000"/>
        </w:rPr>
        <w:t>,</w:t>
      </w:r>
      <w:r w:rsidRPr="000C2B10">
        <w:rPr>
          <w:rFonts w:eastAsia="Times New Roman" w:cstheme="minorHAnsi"/>
          <w:color w:val="000000"/>
        </w:rPr>
        <w:t xml:space="preserve"> or will be</w:t>
      </w:r>
      <w:r>
        <w:rPr>
          <w:rFonts w:eastAsia="Times New Roman" w:cstheme="minorHAnsi"/>
          <w:color w:val="000000"/>
        </w:rPr>
        <w:t>,</w:t>
      </w:r>
      <w:r w:rsidRPr="000C2B10">
        <w:rPr>
          <w:rFonts w:eastAsia="Times New Roman" w:cstheme="minorHAnsi"/>
          <w:color w:val="000000"/>
        </w:rPr>
        <w:t xml:space="preserve"> developed based on known uncertainties and risks</w:t>
      </w:r>
      <w:commentRangeStart w:id="0"/>
      <w:commentRangeEnd w:id="0"/>
      <w:r>
        <w:rPr>
          <w:rStyle w:val="CommentReference"/>
        </w:rPr>
        <w:commentReference w:id="0"/>
      </w:r>
      <w:r w:rsidRPr="000C2B10">
        <w:rPr>
          <w:rFonts w:eastAsia="Times New Roman" w:cstheme="minorHAnsi"/>
          <w:color w:val="000000"/>
        </w:rPr>
        <w:t>.</w:t>
      </w:r>
    </w:p>
    <w:p w:rsidR="0052252B" w:rsidP="0052252B" w:rsidRDefault="0052252B" w14:paraId="6F82B303" w14:textId="77777777">
      <w:pPr>
        <w:spacing w:after="0" w:line="240" w:lineRule="auto"/>
        <w:textAlignment w:val="baseline"/>
        <w:rPr>
          <w:rFonts w:eastAsia="Times New Roman" w:cstheme="minorHAnsi"/>
          <w:color w:val="000000"/>
        </w:rPr>
      </w:pPr>
    </w:p>
    <w:p w:rsidR="0052252B" w:rsidP="0052252B" w:rsidRDefault="0052252B" w14:paraId="1E3DC449" w14:textId="77777777">
      <w:pPr>
        <w:spacing w:after="0" w:line="240" w:lineRule="auto"/>
        <w:textAlignment w:val="baseline"/>
        <w:rPr>
          <w:rFonts w:eastAsia="Times New Roman" w:cstheme="minorHAnsi"/>
          <w:color w:val="000000"/>
        </w:rPr>
      </w:pPr>
    </w:p>
    <w:p w:rsidR="0052252B" w:rsidP="0052252B" w:rsidRDefault="0052252B" w14:paraId="0DBD2ECE" w14:textId="77777777">
      <w:pPr>
        <w:spacing w:after="0" w:line="240" w:lineRule="auto"/>
        <w:textAlignment w:val="baseline"/>
        <w:rPr>
          <w:rFonts w:eastAsia="Times New Roman" w:cstheme="minorHAnsi"/>
          <w:color w:val="000000"/>
        </w:rPr>
      </w:pPr>
    </w:p>
    <w:p w:rsidR="0052252B" w:rsidP="0052252B" w:rsidRDefault="0052252B" w14:paraId="3A3FDDE8" w14:textId="77777777">
      <w:pPr>
        <w:spacing w:after="0" w:line="240" w:lineRule="auto"/>
        <w:textAlignment w:val="baseline"/>
        <w:rPr>
          <w:rFonts w:eastAsia="Times New Roman" w:cstheme="minorHAnsi"/>
          <w:color w:val="000000"/>
        </w:rPr>
      </w:pPr>
    </w:p>
    <w:p w:rsidRPr="000C2B10" w:rsidR="0052252B" w:rsidP="0052252B" w:rsidRDefault="0052252B" w14:paraId="4E764C18" w14:textId="77777777">
      <w:pPr>
        <w:spacing w:after="0" w:line="240" w:lineRule="auto"/>
        <w:textAlignment w:val="baseline"/>
        <w:rPr>
          <w:rFonts w:eastAsia="Times New Roman" w:cstheme="minorHAnsi"/>
          <w:color w:val="000000"/>
        </w:rPr>
      </w:pPr>
    </w:p>
    <w:p w:rsidR="0052252B" w:rsidP="0052252B" w:rsidRDefault="0052252B" w14:paraId="041A7FC4" w14:textId="62838615">
      <w:pPr>
        <w:pStyle w:val="ListParagraph"/>
        <w:numPr>
          <w:ilvl w:val="3"/>
          <w:numId w:val="2"/>
        </w:numPr>
        <w:spacing w:after="0" w:line="240" w:lineRule="auto"/>
        <w:ind w:left="810" w:hanging="270"/>
        <w:textAlignment w:val="baseline"/>
        <w:rPr>
          <w:rFonts w:eastAsia="Times New Roman" w:cstheme="minorHAnsi"/>
        </w:rPr>
      </w:pPr>
      <w:r w:rsidRPr="0052252B">
        <w:rPr>
          <w:rFonts w:eastAsia="Times New Roman" w:cstheme="minorHAnsi"/>
          <w:b/>
          <w:highlight w:val="lightGray"/>
        </w:rPr>
        <w:t>[0-5 pts]</w:t>
      </w:r>
      <w:r w:rsidRPr="0052252B">
        <w:rPr>
          <w:rFonts w:eastAsia="Times New Roman" w:cstheme="minorHAnsi"/>
          <w:b/>
          <w:bCs/>
          <w:highlight w:val="lightGray"/>
        </w:rPr>
        <w:t xml:space="preserve"> </w:t>
      </w:r>
      <w:r w:rsidRPr="0052252B">
        <w:rPr>
          <w:rFonts w:eastAsia="Times New Roman" w:cstheme="minorHAnsi"/>
          <w:b/>
          <w:highlight w:val="lightGray"/>
        </w:rPr>
        <w:t>Is the project designed to be resilient to climate change and/or does it promote ecosystem resilience in the face of climate change?</w:t>
      </w:r>
      <w:r w:rsidRPr="0052252B">
        <w:rPr>
          <w:rFonts w:eastAsia="Times New Roman" w:cstheme="minorHAnsi"/>
          <w:highlight w:val="lightGray"/>
        </w:rPr>
        <w:t xml:space="preserve"> – The action fosters adaptation to anticipated sea level rise and local climate change or increases the resilience of both natural and human systems.</w:t>
      </w:r>
      <w:r w:rsidRPr="000370C1">
        <w:rPr>
          <w:rFonts w:eastAsia="Times New Roman" w:cstheme="minorHAnsi"/>
        </w:rPr>
        <w:t xml:space="preserve"> </w:t>
      </w:r>
      <w:r w:rsidRPr="00037489">
        <w:rPr>
          <w:color w:val="C00000"/>
        </w:rPr>
        <w:t>[Response is limited to 3500 characters, including spaces]</w:t>
      </w:r>
    </w:p>
    <w:p w:rsidRPr="000370C1" w:rsidR="0052252B" w:rsidP="0052252B" w:rsidRDefault="0052252B" w14:paraId="07A4377B" w14:textId="77777777">
      <w:pPr>
        <w:pStyle w:val="ListParagraph"/>
        <w:spacing w:after="0" w:line="240" w:lineRule="auto"/>
        <w:ind w:left="810"/>
        <w:textAlignment w:val="baseline"/>
        <w:rPr>
          <w:rFonts w:eastAsia="Times New Roman" w:cstheme="minorHAnsi"/>
        </w:rPr>
      </w:pPr>
    </w:p>
    <w:p w:rsidRPr="000C2B10" w:rsidR="0052252B" w:rsidP="0052252B" w:rsidRDefault="0052252B" w14:paraId="41F122C7" w14:textId="77777777">
      <w:pPr>
        <w:spacing w:after="0" w:line="240" w:lineRule="auto"/>
        <w:ind w:left="810"/>
        <w:textAlignment w:val="baseline"/>
        <w:rPr>
          <w:rFonts w:eastAsia="Times New Roman" w:cstheme="minorHAnsi"/>
          <w:color w:val="000000"/>
        </w:rPr>
      </w:pPr>
      <w:r w:rsidRPr="000C2B10">
        <w:rPr>
          <w:rFonts w:eastAsia="Times New Roman" w:cstheme="minorHAnsi"/>
          <w:i/>
          <w:iCs/>
          <w:color w:val="000000"/>
        </w:rPr>
        <w:t>Ideal projects have some or all the following:</w:t>
      </w:r>
    </w:p>
    <w:p w:rsidRPr="000C2B10" w:rsidR="0052252B" w:rsidP="0052252B" w:rsidRDefault="0052252B" w14:paraId="5AD015DE" w14:textId="77777777">
      <w:pPr>
        <w:pStyle w:val="ListParagraph"/>
        <w:numPr>
          <w:ilvl w:val="0"/>
          <w:numId w:val="10"/>
        </w:numPr>
        <w:spacing w:after="0" w:line="240" w:lineRule="auto"/>
        <w:ind w:left="1440"/>
        <w:textAlignment w:val="baseline"/>
        <w:rPr>
          <w:rFonts w:eastAsia="Times New Roman" w:cstheme="minorHAnsi"/>
          <w:color w:val="000000"/>
        </w:rPr>
      </w:pPr>
      <w:r w:rsidRPr="000C2B10">
        <w:rPr>
          <w:rFonts w:eastAsia="Times New Roman" w:cstheme="minorHAnsi"/>
          <w:color w:val="000000"/>
        </w:rPr>
        <w:t>Restoration projects include specific modeling, design, and construction activities that account for applicable effects of climate change, such as sea level rise, changes in precipitation, changes in freshwater and groundwater hydrology, potential biological changes and changes in temperatures. Project sponsor will reference the Washington Coastal Resilience Project (e.g., </w:t>
      </w:r>
      <w:hyperlink w:tgtFrame="_blank" w:history="1" r:id="rId22">
        <w:r w:rsidRPr="000370C1">
          <w:rPr>
            <w:rStyle w:val="Hyperlink"/>
          </w:rPr>
          <w:t>Miller et al. 2018</w:t>
        </w:r>
      </w:hyperlink>
      <w:r w:rsidRPr="000C2B10">
        <w:rPr>
          <w:rFonts w:eastAsia="Times New Roman" w:cstheme="minorHAnsi"/>
          <w:color w:val="000000"/>
        </w:rPr>
        <w:t>, </w:t>
      </w:r>
      <w:hyperlink w:tgtFrame="_blank" w:history="1" r:id="rId23">
        <w:r w:rsidRPr="000370C1">
          <w:rPr>
            <w:rStyle w:val="Hyperlink"/>
          </w:rPr>
          <w:t>Raymond et al 2018</w:t>
        </w:r>
      </w:hyperlink>
      <w:r w:rsidRPr="000C2B10">
        <w:rPr>
          <w:rFonts w:eastAsia="Times New Roman" w:cstheme="minorHAnsi"/>
          <w:color w:val="5F5F5F"/>
        </w:rPr>
        <w:t>)</w:t>
      </w:r>
      <w:r>
        <w:rPr>
          <w:rFonts w:eastAsia="Times New Roman" w:cstheme="minorHAnsi"/>
          <w:color w:val="5F5F5F"/>
        </w:rPr>
        <w:t xml:space="preserve"> </w:t>
      </w:r>
      <w:hyperlink w:history="1" r:id="rId24">
        <w:r w:rsidRPr="00F3498D">
          <w:rPr>
            <w:rStyle w:val="Hyperlink"/>
            <w:rFonts w:eastAsia="Times New Roman" w:cstheme="minorHAnsi"/>
          </w:rPr>
          <w:t>associated visualization tools f</w:t>
        </w:r>
      </w:hyperlink>
      <w:r w:rsidRPr="000C2B10">
        <w:rPr>
          <w:rFonts w:eastAsia="Times New Roman" w:cstheme="minorHAnsi"/>
          <w:color w:val="000000"/>
        </w:rPr>
        <w:t>or Sea Level Rise elements.</w:t>
      </w:r>
    </w:p>
    <w:p w:rsidRPr="000C2B10" w:rsidR="0052252B" w:rsidP="0052252B" w:rsidRDefault="0052252B" w14:paraId="7BE3BCDD" w14:textId="77777777">
      <w:pPr>
        <w:pStyle w:val="ListParagraph"/>
        <w:numPr>
          <w:ilvl w:val="0"/>
          <w:numId w:val="10"/>
        </w:numPr>
        <w:spacing w:after="0" w:line="240" w:lineRule="auto"/>
        <w:ind w:left="1440"/>
        <w:textAlignment w:val="baseline"/>
        <w:rPr>
          <w:rFonts w:eastAsia="Times New Roman" w:cstheme="minorHAnsi"/>
          <w:color w:val="000000"/>
        </w:rPr>
      </w:pPr>
      <w:r w:rsidRPr="000C2B10">
        <w:rPr>
          <w:rFonts w:eastAsia="Times New Roman" w:cstheme="minorHAnsi"/>
          <w:color w:val="000000"/>
        </w:rPr>
        <w:t>Proponent demonstrates an understanding of how processes at the site are vulnerable and/or resilient to climate change. </w:t>
      </w:r>
    </w:p>
    <w:p w:rsidRPr="000C2B10" w:rsidR="0052252B" w:rsidP="0052252B" w:rsidRDefault="0052252B" w14:paraId="6AD1549B" w14:textId="77777777">
      <w:pPr>
        <w:pStyle w:val="ListParagraph"/>
        <w:numPr>
          <w:ilvl w:val="0"/>
          <w:numId w:val="10"/>
        </w:numPr>
        <w:spacing w:after="0" w:line="240" w:lineRule="auto"/>
        <w:ind w:left="1440"/>
        <w:textAlignment w:val="baseline"/>
        <w:rPr>
          <w:rFonts w:eastAsia="Times New Roman" w:cstheme="minorHAnsi"/>
          <w:color w:val="000000"/>
        </w:rPr>
      </w:pPr>
      <w:r w:rsidRPr="000C2B10">
        <w:rPr>
          <w:rFonts w:eastAsia="Times New Roman" w:cstheme="minorHAnsi"/>
          <w:color w:val="000000"/>
        </w:rPr>
        <w:t>Opportunities to facilitate landward movement of coastal ecosystems subject to dislocation by sea-level rise and other climate change impacts are considered. For example: Beach projects allow for landward migration of shorelines within the project and sustained sediment supply necessary to adjust beach elevations. </w:t>
      </w:r>
    </w:p>
    <w:p w:rsidR="0052252B" w:rsidP="0052252B" w:rsidRDefault="0052252B" w14:paraId="7BA7B4EB" w14:textId="77777777">
      <w:pPr>
        <w:spacing w:after="0" w:line="240" w:lineRule="auto"/>
        <w:textAlignment w:val="baseline"/>
        <w:rPr>
          <w:rFonts w:eastAsia="Times New Roman" w:cstheme="minorHAnsi"/>
          <w:color w:val="000000"/>
        </w:rPr>
      </w:pPr>
      <w:r w:rsidRPr="000C2B10">
        <w:rPr>
          <w:rFonts w:eastAsia="Times New Roman" w:cstheme="minorHAnsi"/>
          <w:color w:val="000000"/>
        </w:rPr>
        <w:t> </w:t>
      </w:r>
    </w:p>
    <w:p w:rsidR="0052252B" w:rsidP="0052252B" w:rsidRDefault="0052252B" w14:paraId="0610D51C" w14:textId="77777777">
      <w:pPr>
        <w:spacing w:after="0" w:line="240" w:lineRule="auto"/>
        <w:textAlignment w:val="baseline"/>
        <w:rPr>
          <w:rFonts w:eastAsia="Times New Roman" w:cstheme="minorHAnsi"/>
          <w:color w:val="000000"/>
        </w:rPr>
      </w:pPr>
    </w:p>
    <w:p w:rsidR="0052252B" w:rsidP="0052252B" w:rsidRDefault="0052252B" w14:paraId="0B357D35" w14:textId="77777777">
      <w:pPr>
        <w:spacing w:after="0" w:line="240" w:lineRule="auto"/>
        <w:textAlignment w:val="baseline"/>
        <w:rPr>
          <w:rFonts w:eastAsia="Times New Roman" w:cstheme="minorHAnsi"/>
          <w:color w:val="000000"/>
        </w:rPr>
      </w:pPr>
    </w:p>
    <w:p w:rsidR="0052252B" w:rsidP="0052252B" w:rsidRDefault="0052252B" w14:paraId="10CF7F05" w14:textId="77777777">
      <w:pPr>
        <w:spacing w:after="0" w:line="240" w:lineRule="auto"/>
        <w:textAlignment w:val="baseline"/>
        <w:rPr>
          <w:rFonts w:eastAsia="Times New Roman" w:cstheme="minorHAnsi"/>
          <w:color w:val="000000"/>
        </w:rPr>
      </w:pPr>
    </w:p>
    <w:p w:rsidRPr="000C2B10" w:rsidR="0052252B" w:rsidP="0052252B" w:rsidRDefault="0052252B" w14:paraId="14E833D5" w14:textId="77777777">
      <w:pPr>
        <w:spacing w:after="0" w:line="240" w:lineRule="auto"/>
        <w:textAlignment w:val="baseline"/>
        <w:rPr>
          <w:rFonts w:eastAsia="Times New Roman" w:cstheme="minorHAnsi"/>
          <w:color w:val="000000"/>
        </w:rPr>
      </w:pPr>
    </w:p>
    <w:p w:rsidRPr="00F268EB" w:rsidR="0052252B" w:rsidP="0052252B" w:rsidRDefault="0052252B" w14:paraId="6BD489E3" w14:textId="1B59459D">
      <w:pPr>
        <w:pStyle w:val="ListParagraph"/>
        <w:numPr>
          <w:ilvl w:val="3"/>
          <w:numId w:val="2"/>
        </w:numPr>
        <w:spacing w:after="0" w:line="240" w:lineRule="auto"/>
        <w:ind w:left="810" w:hanging="270"/>
        <w:textAlignment w:val="baseline"/>
        <w:rPr>
          <w:rFonts w:eastAsia="Times New Roman" w:cstheme="minorHAnsi"/>
        </w:rPr>
      </w:pPr>
      <w:r w:rsidRPr="0052252B">
        <w:rPr>
          <w:rFonts w:eastAsia="Times New Roman" w:cstheme="minorHAnsi"/>
          <w:b/>
          <w:highlight w:val="lightGray"/>
        </w:rPr>
        <w:lastRenderedPageBreak/>
        <w:t>[0-10 pts]</w:t>
      </w:r>
      <w:r w:rsidRPr="0052252B">
        <w:rPr>
          <w:rFonts w:eastAsia="Times New Roman" w:cstheme="minorHAnsi"/>
          <w:b/>
          <w:bCs/>
          <w:highlight w:val="lightGray"/>
        </w:rPr>
        <w:t xml:space="preserve"> </w:t>
      </w:r>
      <w:r w:rsidRPr="0052252B">
        <w:rPr>
          <w:rFonts w:eastAsia="Times New Roman" w:cstheme="minorHAnsi"/>
          <w:b/>
          <w:highlight w:val="lightGray"/>
        </w:rPr>
        <w:t>Is the project ready to go?</w:t>
      </w:r>
      <w:r w:rsidRPr="0052252B">
        <w:rPr>
          <w:rFonts w:eastAsia="Times New Roman" w:cstheme="minorHAnsi"/>
          <w:highlight w:val="lightGray"/>
        </w:rPr>
        <w:t xml:space="preserve"> The proposed schedule is reasonable for the project phase and not likely to be significantly delayed by social controversy or over landowner willingness.</w:t>
      </w:r>
      <w:r>
        <w:rPr>
          <w:rFonts w:eastAsia="Times New Roman" w:cstheme="minorHAnsi"/>
        </w:rPr>
        <w:t xml:space="preserve"> </w:t>
      </w:r>
      <w:r w:rsidRPr="00037489">
        <w:rPr>
          <w:color w:val="C00000"/>
        </w:rPr>
        <w:t>[Response is limited to 3500 characters, including spaces]</w:t>
      </w:r>
    </w:p>
    <w:p w:rsidRPr="00F268EB" w:rsidR="0052252B" w:rsidP="0052252B" w:rsidRDefault="0052252B" w14:paraId="53BAC6AB" w14:textId="77777777">
      <w:pPr>
        <w:pStyle w:val="ListParagraph"/>
        <w:spacing w:after="0" w:line="240" w:lineRule="auto"/>
        <w:ind w:left="2880"/>
        <w:textAlignment w:val="baseline"/>
        <w:rPr>
          <w:rFonts w:eastAsia="Times New Roman" w:cstheme="minorHAnsi"/>
        </w:rPr>
      </w:pPr>
    </w:p>
    <w:p w:rsidRPr="000C2B10" w:rsidR="0052252B" w:rsidP="0052252B" w:rsidRDefault="0052252B" w14:paraId="3F647C0B" w14:textId="77777777">
      <w:pPr>
        <w:spacing w:after="0" w:line="240" w:lineRule="auto"/>
        <w:ind w:left="810"/>
        <w:textAlignment w:val="baseline"/>
        <w:rPr>
          <w:rFonts w:eastAsia="Times New Roman" w:cstheme="minorHAnsi"/>
          <w:color w:val="000000"/>
        </w:rPr>
      </w:pPr>
      <w:r w:rsidRPr="000C2B10">
        <w:rPr>
          <w:rFonts w:eastAsia="Times New Roman" w:cstheme="minorHAnsi"/>
          <w:i/>
          <w:iCs/>
          <w:color w:val="000000"/>
        </w:rPr>
        <w:t>Ideal projects have some or all the following:</w:t>
      </w:r>
    </w:p>
    <w:p w:rsidRPr="000C2B10" w:rsidR="0052252B" w:rsidP="0052252B" w:rsidRDefault="0052252B" w14:paraId="0CF77762" w14:textId="77777777">
      <w:pPr>
        <w:numPr>
          <w:ilvl w:val="0"/>
          <w:numId w:val="11"/>
        </w:numPr>
        <w:spacing w:after="0" w:line="240" w:lineRule="auto"/>
        <w:ind w:left="1440"/>
        <w:textAlignment w:val="baseline"/>
        <w:rPr>
          <w:rFonts w:eastAsia="Times New Roman" w:cstheme="minorHAnsi"/>
          <w:color w:val="000000"/>
        </w:rPr>
      </w:pPr>
      <w:r w:rsidRPr="000C2B10">
        <w:rPr>
          <w:rFonts w:eastAsia="Times New Roman" w:cstheme="minorHAnsi"/>
          <w:color w:val="000000"/>
        </w:rPr>
        <w:t>Affected landowner(s) has provided written support or acknowledgement as required for the project.</w:t>
      </w:r>
    </w:p>
    <w:p w:rsidRPr="000C2B10" w:rsidR="0052252B" w:rsidP="0052252B" w:rsidRDefault="0052252B" w14:paraId="0CABA5B9" w14:textId="77777777">
      <w:pPr>
        <w:numPr>
          <w:ilvl w:val="0"/>
          <w:numId w:val="11"/>
        </w:numPr>
        <w:spacing w:after="0" w:line="240" w:lineRule="auto"/>
        <w:ind w:left="1440"/>
        <w:textAlignment w:val="baseline"/>
        <w:rPr>
          <w:rFonts w:eastAsia="Times New Roman" w:cstheme="minorHAnsi"/>
          <w:color w:val="000000"/>
        </w:rPr>
      </w:pPr>
      <w:r w:rsidRPr="000C2B10">
        <w:rPr>
          <w:rFonts w:eastAsia="Times New Roman" w:cstheme="minorHAnsi"/>
          <w:color w:val="000000"/>
        </w:rPr>
        <w:t>Proposed actions are consistent with local land use goals, policies, and regulations.</w:t>
      </w:r>
    </w:p>
    <w:p w:rsidRPr="000C2B10" w:rsidR="0052252B" w:rsidP="0052252B" w:rsidRDefault="0052252B" w14:paraId="300169BF" w14:textId="3658A78D">
      <w:pPr>
        <w:numPr>
          <w:ilvl w:val="0"/>
          <w:numId w:val="11"/>
        </w:numPr>
        <w:spacing w:after="0" w:line="240" w:lineRule="auto"/>
        <w:ind w:left="1440"/>
        <w:textAlignment w:val="baseline"/>
        <w:rPr>
          <w:rFonts w:eastAsia="Times New Roman" w:cstheme="minorHAnsi"/>
          <w:color w:val="000000"/>
        </w:rPr>
      </w:pPr>
      <w:r w:rsidRPr="000C2B10">
        <w:rPr>
          <w:rFonts w:eastAsia="Times New Roman" w:cstheme="minorHAnsi"/>
          <w:color w:val="000000"/>
        </w:rPr>
        <w:t xml:space="preserve">Budget needs for the proposed phase of </w:t>
      </w:r>
      <w:proofErr w:type="spellStart"/>
      <w:r w:rsidRPr="000C2B10">
        <w:rPr>
          <w:rFonts w:eastAsia="Times New Roman" w:cstheme="minorHAnsi"/>
          <w:color w:val="000000"/>
        </w:rPr>
        <w:t>projectare</w:t>
      </w:r>
      <w:proofErr w:type="spellEnd"/>
      <w:r w:rsidRPr="000C2B10">
        <w:rPr>
          <w:rFonts w:eastAsia="Times New Roman" w:cstheme="minorHAnsi"/>
          <w:color w:val="000000"/>
        </w:rPr>
        <w:t> secured or pending and likely. A clear strategy is provided for financing necessary additional phases that comprise the whole project.</w:t>
      </w:r>
    </w:p>
    <w:p w:rsidRPr="000C2B10" w:rsidR="0052252B" w:rsidP="0052252B" w:rsidRDefault="0052252B" w14:paraId="41429F6D" w14:textId="77777777">
      <w:pPr>
        <w:numPr>
          <w:ilvl w:val="0"/>
          <w:numId w:val="11"/>
        </w:numPr>
        <w:spacing w:after="0" w:line="240" w:lineRule="auto"/>
        <w:ind w:left="1440"/>
        <w:textAlignment w:val="baseline"/>
        <w:rPr>
          <w:rFonts w:eastAsia="Times New Roman" w:cstheme="minorHAnsi"/>
          <w:color w:val="000000"/>
        </w:rPr>
      </w:pPr>
      <w:r w:rsidRPr="000C2B10">
        <w:rPr>
          <w:rFonts w:eastAsia="Times New Roman" w:cstheme="minorHAnsi"/>
          <w:color w:val="000000"/>
        </w:rPr>
        <w:t>All appropriate permits, government approvals, and land access are secured, as required by the project phase and project scope.</w:t>
      </w:r>
    </w:p>
    <w:p w:rsidRPr="000C2B10" w:rsidR="0052252B" w:rsidP="0052252B" w:rsidRDefault="0052252B" w14:paraId="33EAE6AD" w14:textId="77777777">
      <w:pPr>
        <w:numPr>
          <w:ilvl w:val="0"/>
          <w:numId w:val="11"/>
        </w:numPr>
        <w:spacing w:after="0" w:line="240" w:lineRule="auto"/>
        <w:ind w:left="1440"/>
        <w:textAlignment w:val="baseline"/>
        <w:rPr>
          <w:rFonts w:eastAsia="Times New Roman" w:cstheme="minorHAnsi"/>
          <w:color w:val="000000"/>
        </w:rPr>
      </w:pPr>
      <w:r w:rsidRPr="000C2B10">
        <w:rPr>
          <w:rFonts w:eastAsia="Times New Roman" w:cstheme="minorHAnsi"/>
          <w:color w:val="000000"/>
        </w:rPr>
        <w:t xml:space="preserve">Social barriers have been identified and addressed so implementation is possible and will occur in an efficient timeframe. Sponsor has engaged key </w:t>
      </w:r>
      <w:r>
        <w:rPr>
          <w:rFonts w:eastAsia="Times New Roman" w:cstheme="minorHAnsi"/>
          <w:color w:val="000000"/>
        </w:rPr>
        <w:t xml:space="preserve">partners, tribes, </w:t>
      </w:r>
      <w:r w:rsidRPr="00936EE4">
        <w:rPr>
          <w:rFonts w:eastAsia="Times New Roman" w:cstheme="minorHAnsi"/>
          <w:bCs/>
        </w:rPr>
        <w:t>affected community members and groups,</w:t>
      </w:r>
      <w:r>
        <w:rPr>
          <w:rFonts w:eastAsia="Times New Roman" w:cstheme="minorHAnsi"/>
          <w:b/>
        </w:rPr>
        <w:t xml:space="preserve"> </w:t>
      </w:r>
      <w:r w:rsidRPr="000C2B10">
        <w:rPr>
          <w:rFonts w:eastAsia="Times New Roman" w:cstheme="minorHAnsi"/>
          <w:color w:val="000000"/>
        </w:rPr>
        <w:t>technical experts</w:t>
      </w:r>
      <w:r>
        <w:rPr>
          <w:rFonts w:eastAsia="Times New Roman" w:cstheme="minorHAnsi"/>
          <w:color w:val="000000"/>
        </w:rPr>
        <w:t xml:space="preserve">, </w:t>
      </w:r>
      <w:r w:rsidRPr="00936EE4">
        <w:rPr>
          <w:rFonts w:eastAsia="Times New Roman" w:cstheme="minorHAnsi"/>
          <w:bCs/>
        </w:rPr>
        <w:t>and other interested parties</w:t>
      </w:r>
      <w:r>
        <w:rPr>
          <w:rFonts w:eastAsia="Times New Roman" w:cstheme="minorHAnsi"/>
          <w:color w:val="000000"/>
        </w:rPr>
        <w:t xml:space="preserve"> </w:t>
      </w:r>
      <w:r w:rsidRPr="000C2B10">
        <w:rPr>
          <w:rFonts w:eastAsia="Times New Roman" w:cstheme="minorHAnsi"/>
          <w:color w:val="000000"/>
        </w:rPr>
        <w:t xml:space="preserve">to overcome obstacles that may prevent the project from being successful. Proposed approach is designed to address barriers and consider alternative scenarios during the design process. For construction projects, the sponsor has a clearly defined contingency plan to address any unresolved issues. Sponsor has documented their </w:t>
      </w:r>
      <w:r>
        <w:rPr>
          <w:rFonts w:eastAsia="Times New Roman" w:cstheme="minorHAnsi"/>
          <w:color w:val="000000"/>
        </w:rPr>
        <w:t>interested parties’</w:t>
      </w:r>
      <w:r w:rsidRPr="000C2B10">
        <w:rPr>
          <w:rFonts w:eastAsia="Times New Roman" w:cstheme="minorHAnsi"/>
          <w:color w:val="000000"/>
        </w:rPr>
        <w:t xml:space="preserve"> communication efforts concerning the project and has taken appropriate steps to address concerns. </w:t>
      </w:r>
    </w:p>
    <w:p w:rsidR="0052252B" w:rsidP="0052252B" w:rsidRDefault="0052252B" w14:paraId="55A038AA" w14:textId="77777777">
      <w:pPr>
        <w:spacing w:after="0" w:line="240" w:lineRule="auto"/>
        <w:textAlignment w:val="baseline"/>
        <w:rPr>
          <w:rFonts w:eastAsia="Times New Roman" w:cstheme="minorHAnsi"/>
          <w:color w:val="000000"/>
        </w:rPr>
      </w:pPr>
      <w:r w:rsidRPr="000C2B10">
        <w:rPr>
          <w:rFonts w:eastAsia="Times New Roman" w:cstheme="minorHAnsi"/>
          <w:color w:val="000000"/>
        </w:rPr>
        <w:t> </w:t>
      </w:r>
    </w:p>
    <w:p w:rsidR="0052252B" w:rsidP="0052252B" w:rsidRDefault="0052252B" w14:paraId="7FA8A167" w14:textId="77777777">
      <w:pPr>
        <w:spacing w:after="0" w:line="240" w:lineRule="auto"/>
        <w:textAlignment w:val="baseline"/>
        <w:rPr>
          <w:rFonts w:eastAsia="Times New Roman" w:cstheme="minorHAnsi"/>
          <w:color w:val="000000"/>
        </w:rPr>
      </w:pPr>
    </w:p>
    <w:p w:rsidR="0052252B" w:rsidP="0052252B" w:rsidRDefault="0052252B" w14:paraId="03D7DCBA" w14:textId="77777777">
      <w:pPr>
        <w:spacing w:after="0" w:line="240" w:lineRule="auto"/>
        <w:textAlignment w:val="baseline"/>
        <w:rPr>
          <w:rFonts w:eastAsia="Times New Roman" w:cstheme="minorHAnsi"/>
          <w:color w:val="000000"/>
        </w:rPr>
      </w:pPr>
    </w:p>
    <w:p w:rsidR="0052252B" w:rsidP="0052252B" w:rsidRDefault="0052252B" w14:paraId="02890EEB" w14:textId="77777777">
      <w:pPr>
        <w:spacing w:after="0" w:line="240" w:lineRule="auto"/>
        <w:textAlignment w:val="baseline"/>
        <w:rPr>
          <w:rFonts w:eastAsia="Times New Roman" w:cstheme="minorHAnsi"/>
          <w:color w:val="000000"/>
        </w:rPr>
      </w:pPr>
    </w:p>
    <w:p w:rsidRPr="000C2B10" w:rsidR="0052252B" w:rsidP="0052252B" w:rsidRDefault="0052252B" w14:paraId="3960D225" w14:textId="77777777">
      <w:pPr>
        <w:spacing w:after="0" w:line="240" w:lineRule="auto"/>
        <w:textAlignment w:val="baseline"/>
        <w:rPr>
          <w:rFonts w:eastAsia="Times New Roman" w:cstheme="minorHAnsi"/>
          <w:color w:val="000000"/>
        </w:rPr>
      </w:pPr>
    </w:p>
    <w:p w:rsidRPr="000C2B10" w:rsidR="0052252B" w:rsidP="0052252B" w:rsidRDefault="0052252B" w14:paraId="7EAAA5F9" w14:textId="77777777">
      <w:pPr>
        <w:spacing w:after="0" w:line="240" w:lineRule="auto"/>
        <w:textAlignment w:val="baseline"/>
        <w:rPr>
          <w:rFonts w:eastAsia="Times New Roman" w:cstheme="minorHAnsi"/>
          <w:color w:val="000000"/>
        </w:rPr>
      </w:pPr>
      <w:r w:rsidRPr="000C2B10">
        <w:rPr>
          <w:rFonts w:eastAsia="Times New Roman" w:cstheme="minorHAnsi"/>
          <w:b/>
          <w:bCs/>
          <w:i/>
          <w:iCs/>
          <w:color w:val="000000"/>
        </w:rPr>
        <w:t>COST JUSTIFICATION (15 pts.) </w:t>
      </w:r>
      <w:r w:rsidRPr="000C2B10">
        <w:rPr>
          <w:rFonts w:eastAsia="Times New Roman" w:cstheme="minorHAnsi"/>
          <w:i/>
          <w:iCs/>
          <w:color w:val="000000"/>
        </w:rPr>
        <w:t>Ideal projects will have clear budgets that are appropriate for the type of actions proposed in the given location and demonstrate that cost-saving mechanism (design considerations, low-cost partners, diverse funding sources etc.) have been incorporated into the project. Please respond to the questions below.</w:t>
      </w:r>
      <w:r w:rsidRPr="000C2B10">
        <w:rPr>
          <w:rFonts w:eastAsia="Times New Roman" w:cstheme="minorHAnsi"/>
          <w:color w:val="000000"/>
        </w:rPr>
        <w:t> </w:t>
      </w:r>
    </w:p>
    <w:p w:rsidRPr="000C2B10" w:rsidR="0052252B" w:rsidP="0052252B" w:rsidRDefault="0052252B" w14:paraId="73AE47F3" w14:textId="77777777">
      <w:pPr>
        <w:spacing w:after="0" w:line="240" w:lineRule="auto"/>
        <w:textAlignment w:val="baseline"/>
        <w:rPr>
          <w:rFonts w:eastAsia="Times New Roman" w:cstheme="minorHAnsi"/>
          <w:color w:val="000000"/>
        </w:rPr>
      </w:pPr>
      <w:r w:rsidRPr="000C2B10">
        <w:rPr>
          <w:rFonts w:eastAsia="Times New Roman" w:cstheme="minorHAnsi"/>
          <w:color w:val="000000"/>
        </w:rPr>
        <w:t> </w:t>
      </w:r>
    </w:p>
    <w:p w:rsidRPr="00E40353" w:rsidR="0052252B" w:rsidP="0052252B" w:rsidRDefault="0052252B" w14:paraId="000B3748" w14:textId="0F662C9A">
      <w:pPr>
        <w:pStyle w:val="ListParagraph"/>
        <w:numPr>
          <w:ilvl w:val="3"/>
          <w:numId w:val="2"/>
        </w:numPr>
        <w:spacing w:after="0" w:line="240" w:lineRule="auto"/>
        <w:ind w:left="900"/>
        <w:textAlignment w:val="baseline"/>
        <w:rPr>
          <w:rFonts w:eastAsia="Times New Roman" w:cstheme="minorHAnsi"/>
        </w:rPr>
      </w:pPr>
      <w:r w:rsidRPr="0052252B">
        <w:rPr>
          <w:rFonts w:eastAsia="Times New Roman" w:cstheme="minorHAnsi"/>
          <w:b/>
          <w:highlight w:val="lightGray"/>
        </w:rPr>
        <w:t>[0-5 pts] Are actions cost appropriate for the site?</w:t>
      </w:r>
      <w:r w:rsidRPr="0052252B">
        <w:rPr>
          <w:rFonts w:eastAsia="Times New Roman" w:cstheme="minorHAnsi"/>
          <w:highlight w:val="lightGray"/>
        </w:rPr>
        <w:t xml:space="preserve"> The relationship between expected outcomes and total project cost is appropriate for the project location and landform in this location.</w:t>
      </w:r>
      <w:r>
        <w:rPr>
          <w:rFonts w:eastAsia="Times New Roman" w:cstheme="minorHAnsi"/>
        </w:rPr>
        <w:t xml:space="preserve"> </w:t>
      </w:r>
      <w:r w:rsidRPr="00037489">
        <w:rPr>
          <w:color w:val="C00000"/>
        </w:rPr>
        <w:t>[Response is limited to 2500 characters, including spaces]</w:t>
      </w:r>
    </w:p>
    <w:p w:rsidRPr="00E40353" w:rsidR="0052252B" w:rsidP="0052252B" w:rsidRDefault="0052252B" w14:paraId="49547E54" w14:textId="77777777">
      <w:pPr>
        <w:spacing w:after="0" w:line="240" w:lineRule="auto"/>
        <w:textAlignment w:val="baseline"/>
        <w:rPr>
          <w:rFonts w:eastAsia="Times New Roman" w:cstheme="minorHAnsi"/>
        </w:rPr>
      </w:pPr>
    </w:p>
    <w:p w:rsidRPr="000C2B10" w:rsidR="0052252B" w:rsidP="0052252B" w:rsidRDefault="0052252B" w14:paraId="497F26B2" w14:textId="77777777">
      <w:pPr>
        <w:spacing w:after="0" w:line="240" w:lineRule="auto"/>
        <w:ind w:left="900"/>
        <w:textAlignment w:val="baseline"/>
        <w:rPr>
          <w:rFonts w:eastAsia="Times New Roman" w:cstheme="minorHAnsi"/>
          <w:color w:val="000000"/>
        </w:rPr>
      </w:pPr>
      <w:r w:rsidRPr="000C2B10">
        <w:rPr>
          <w:rFonts w:eastAsia="Times New Roman" w:cstheme="minorHAnsi"/>
          <w:i/>
          <w:iCs/>
          <w:color w:val="000000"/>
        </w:rPr>
        <w:t>Ideal projects have some or all the following:</w:t>
      </w:r>
    </w:p>
    <w:p w:rsidRPr="000C2B10" w:rsidR="0052252B" w:rsidP="0052252B" w:rsidRDefault="0052252B" w14:paraId="2DFC5B66" w14:textId="77777777">
      <w:pPr>
        <w:numPr>
          <w:ilvl w:val="0"/>
          <w:numId w:val="12"/>
        </w:numPr>
        <w:spacing w:after="0" w:line="240" w:lineRule="auto"/>
        <w:ind w:left="1440"/>
        <w:textAlignment w:val="baseline"/>
        <w:rPr>
          <w:rFonts w:eastAsia="Times New Roman" w:cstheme="minorHAnsi"/>
          <w:color w:val="000000"/>
        </w:rPr>
      </w:pPr>
      <w:r w:rsidRPr="000C2B10">
        <w:rPr>
          <w:rFonts w:eastAsia="Times New Roman" w:cstheme="minorHAnsi"/>
          <w:color w:val="000000"/>
        </w:rPr>
        <w:t>Costs are comparable to what is appropriate for implementation of similar projects at the same location.</w:t>
      </w:r>
    </w:p>
    <w:p w:rsidRPr="000C2B10" w:rsidR="0052252B" w:rsidP="0052252B" w:rsidRDefault="0052252B" w14:paraId="454B1EA3" w14:textId="77777777">
      <w:pPr>
        <w:numPr>
          <w:ilvl w:val="0"/>
          <w:numId w:val="12"/>
        </w:numPr>
        <w:spacing w:after="0" w:line="240" w:lineRule="auto"/>
        <w:ind w:left="1440"/>
        <w:textAlignment w:val="baseline"/>
        <w:rPr>
          <w:rFonts w:eastAsia="Times New Roman" w:cstheme="minorHAnsi"/>
          <w:color w:val="000000"/>
        </w:rPr>
      </w:pPr>
      <w:r w:rsidRPr="000C2B10">
        <w:rPr>
          <w:rFonts w:eastAsia="Times New Roman" w:cstheme="minorHAnsi"/>
          <w:color w:val="000000"/>
        </w:rPr>
        <w:t>Costs are focused on the most relevant management measure(s). Only a limited proportion of funds are focused on supporting management measures.</w:t>
      </w:r>
    </w:p>
    <w:p w:rsidRPr="000C2B10" w:rsidR="0052252B" w:rsidP="0052252B" w:rsidRDefault="0052252B" w14:paraId="6DE33119" w14:textId="77777777">
      <w:pPr>
        <w:numPr>
          <w:ilvl w:val="0"/>
          <w:numId w:val="12"/>
        </w:numPr>
        <w:spacing w:after="0" w:line="240" w:lineRule="auto"/>
        <w:ind w:left="1440"/>
        <w:textAlignment w:val="baseline"/>
        <w:rPr>
          <w:rFonts w:eastAsia="Times New Roman" w:cstheme="minorHAnsi"/>
          <w:color w:val="000000"/>
        </w:rPr>
      </w:pPr>
      <w:r w:rsidRPr="000C2B10">
        <w:rPr>
          <w:rFonts w:eastAsia="Times New Roman" w:cstheme="minorHAnsi"/>
          <w:color w:val="000000"/>
        </w:rPr>
        <w:t>Operations and maintenance costs are minimized, and cost-savings mechanisms are used (e.g., low-cost partners; volunteers, partnerships etc.).</w:t>
      </w:r>
    </w:p>
    <w:p w:rsidRPr="00691BC8" w:rsidR="0052252B" w:rsidP="0052252B" w:rsidRDefault="0052252B" w14:paraId="3FDF7CC6" w14:textId="77777777">
      <w:pPr>
        <w:numPr>
          <w:ilvl w:val="0"/>
          <w:numId w:val="12"/>
        </w:numPr>
        <w:spacing w:after="0" w:line="240" w:lineRule="auto"/>
        <w:ind w:left="1440"/>
        <w:textAlignment w:val="baseline"/>
        <w:rPr>
          <w:rFonts w:eastAsia="Times New Roman" w:cstheme="minorHAnsi"/>
        </w:rPr>
      </w:pPr>
      <w:r w:rsidRPr="000C2B10">
        <w:rPr>
          <w:rFonts w:eastAsia="Times New Roman" w:cstheme="minorHAnsi"/>
          <w:color w:val="000000"/>
        </w:rPr>
        <w:t>Non-state funding sources are leveraged to maximize the ecological protection and restoration benefit</w:t>
      </w:r>
      <w:r>
        <w:rPr>
          <w:rFonts w:eastAsia="Times New Roman" w:cstheme="minorHAnsi"/>
          <w:color w:val="000000"/>
        </w:rPr>
        <w:t>.</w:t>
      </w:r>
      <w:r w:rsidRPr="000C2B10">
        <w:rPr>
          <w:rFonts w:eastAsia="Times New Roman" w:cstheme="minorHAnsi"/>
          <w:color w:val="000000"/>
        </w:rPr>
        <w:t> </w:t>
      </w:r>
    </w:p>
    <w:p w:rsidR="0052252B" w:rsidP="0052252B" w:rsidRDefault="0052252B" w14:paraId="7BC298F5" w14:textId="77777777">
      <w:pPr>
        <w:spacing w:after="0" w:line="240" w:lineRule="auto"/>
        <w:textAlignment w:val="baseline"/>
        <w:rPr>
          <w:rFonts w:eastAsia="Times New Roman" w:cstheme="minorHAnsi"/>
          <w:color w:val="000000"/>
        </w:rPr>
      </w:pPr>
    </w:p>
    <w:p w:rsidR="0052252B" w:rsidP="0052252B" w:rsidRDefault="0052252B" w14:paraId="61B0B061" w14:textId="77777777">
      <w:pPr>
        <w:spacing w:after="0" w:line="240" w:lineRule="auto"/>
        <w:textAlignment w:val="baseline"/>
        <w:rPr>
          <w:rFonts w:eastAsia="Times New Roman" w:cstheme="minorHAnsi"/>
          <w:color w:val="000000"/>
        </w:rPr>
      </w:pPr>
    </w:p>
    <w:p w:rsidR="0052252B" w:rsidP="0052252B" w:rsidRDefault="0052252B" w14:paraId="7BF72592" w14:textId="77777777">
      <w:pPr>
        <w:spacing w:after="0" w:line="240" w:lineRule="auto"/>
        <w:textAlignment w:val="baseline"/>
        <w:rPr>
          <w:rFonts w:eastAsia="Times New Roman" w:cstheme="minorHAnsi"/>
          <w:color w:val="000000"/>
        </w:rPr>
      </w:pPr>
    </w:p>
    <w:p w:rsidR="0052252B" w:rsidP="0052252B" w:rsidRDefault="0052252B" w14:paraId="08FDF7DD" w14:textId="77777777">
      <w:pPr>
        <w:spacing w:after="0" w:line="240" w:lineRule="auto"/>
        <w:textAlignment w:val="baseline"/>
        <w:rPr>
          <w:rFonts w:eastAsia="Times New Roman" w:cstheme="minorHAnsi"/>
          <w:color w:val="000000"/>
        </w:rPr>
      </w:pPr>
    </w:p>
    <w:p w:rsidRPr="00F17769" w:rsidR="0052252B" w:rsidP="0052252B" w:rsidRDefault="0052252B" w14:paraId="1E521521" w14:textId="77777777">
      <w:pPr>
        <w:spacing w:after="0" w:line="240" w:lineRule="auto"/>
        <w:textAlignment w:val="baseline"/>
        <w:rPr>
          <w:rFonts w:eastAsia="Times New Roman" w:cstheme="minorHAnsi"/>
          <w:color w:val="000000"/>
        </w:rPr>
      </w:pPr>
    </w:p>
    <w:p w:rsidRPr="00E57EB7" w:rsidR="0052252B" w:rsidP="0052252B" w:rsidRDefault="0052252B" w14:paraId="7372F7D2" w14:textId="363655BE">
      <w:pPr>
        <w:pStyle w:val="ListParagraph"/>
        <w:numPr>
          <w:ilvl w:val="3"/>
          <w:numId w:val="2"/>
        </w:numPr>
        <w:spacing w:after="0" w:line="240" w:lineRule="auto"/>
        <w:ind w:left="900"/>
        <w:textAlignment w:val="baseline"/>
        <w:rPr>
          <w:rFonts w:eastAsia="Times New Roman" w:cstheme="minorHAnsi"/>
        </w:rPr>
      </w:pPr>
      <w:r w:rsidRPr="0052252B">
        <w:rPr>
          <w:rFonts w:eastAsia="Times New Roman" w:cstheme="minorHAnsi"/>
          <w:b/>
          <w:highlight w:val="lightGray"/>
        </w:rPr>
        <w:t>[0-5 pts]</w:t>
      </w:r>
      <w:r w:rsidRPr="0052252B">
        <w:rPr>
          <w:rFonts w:eastAsia="Times New Roman" w:cstheme="minorHAnsi"/>
          <w:b/>
          <w:bCs/>
          <w:highlight w:val="lightGray"/>
        </w:rPr>
        <w:t xml:space="preserve"> </w:t>
      </w:r>
      <w:r w:rsidRPr="0052252B">
        <w:rPr>
          <w:rFonts w:eastAsia="Times New Roman" w:cstheme="minorHAnsi"/>
          <w:b/>
          <w:highlight w:val="lightGray"/>
        </w:rPr>
        <w:t>Are actions cost effective?</w:t>
      </w:r>
      <w:r w:rsidRPr="0052252B">
        <w:rPr>
          <w:rFonts w:eastAsia="Times New Roman" w:cstheme="minorHAnsi"/>
          <w:highlight w:val="lightGray"/>
        </w:rPr>
        <w:t xml:space="preserve"> – The relationship between expected outcomes and total project cost has a high benefit/cost value at the Puget Sound scale.</w:t>
      </w:r>
      <w:r>
        <w:rPr>
          <w:rFonts w:eastAsia="Times New Roman" w:cstheme="minorHAnsi"/>
        </w:rPr>
        <w:t xml:space="preserve"> </w:t>
      </w:r>
      <w:r w:rsidRPr="00037489">
        <w:rPr>
          <w:color w:val="C00000"/>
        </w:rPr>
        <w:t>[Response is limited to 2500 characters, including spaces]</w:t>
      </w:r>
    </w:p>
    <w:p w:rsidRPr="00E57EB7" w:rsidR="0052252B" w:rsidP="0052252B" w:rsidRDefault="0052252B" w14:paraId="1C9A2735" w14:textId="77777777">
      <w:pPr>
        <w:spacing w:after="0" w:line="240" w:lineRule="auto"/>
        <w:textAlignment w:val="baseline"/>
        <w:rPr>
          <w:rFonts w:eastAsia="Times New Roman" w:cstheme="minorHAnsi"/>
          <w:color w:val="000000"/>
        </w:rPr>
      </w:pPr>
    </w:p>
    <w:p w:rsidRPr="000C2B10" w:rsidR="0052252B" w:rsidP="0052252B" w:rsidRDefault="0052252B" w14:paraId="60DECFBA" w14:textId="77777777">
      <w:pPr>
        <w:spacing w:after="0" w:line="240" w:lineRule="auto"/>
        <w:ind w:left="900"/>
        <w:textAlignment w:val="baseline"/>
        <w:rPr>
          <w:rFonts w:eastAsia="Times New Roman" w:cstheme="minorHAnsi"/>
          <w:color w:val="000000"/>
        </w:rPr>
      </w:pPr>
      <w:r w:rsidRPr="000C2B10">
        <w:rPr>
          <w:rFonts w:eastAsia="Times New Roman" w:cstheme="minorHAnsi"/>
          <w:i/>
          <w:iCs/>
        </w:rPr>
        <w:t>Ideal projects have some or all the following:</w:t>
      </w:r>
    </w:p>
    <w:p w:rsidRPr="000C2B10" w:rsidR="0052252B" w:rsidP="0052252B" w:rsidRDefault="0052252B" w14:paraId="5ED40A9B" w14:textId="77777777">
      <w:pPr>
        <w:pStyle w:val="ListParagraph"/>
        <w:numPr>
          <w:ilvl w:val="0"/>
          <w:numId w:val="13"/>
        </w:numPr>
        <w:spacing w:after="0" w:line="240" w:lineRule="auto"/>
        <w:ind w:left="1440"/>
        <w:textAlignment w:val="baseline"/>
        <w:rPr>
          <w:rFonts w:eastAsia="Times New Roman" w:cstheme="minorHAnsi"/>
          <w:color w:val="000000"/>
        </w:rPr>
      </w:pPr>
      <w:r w:rsidRPr="000C2B10">
        <w:rPr>
          <w:rFonts w:eastAsia="Times New Roman" w:cstheme="minorHAnsi"/>
        </w:rPr>
        <w:t>There is a clear cost/benefit estimation for investments at the Puget-Sound scale. This project provides strong process-based restoration or protection outcomes vs a similar project that is higher cost elsewhere.</w:t>
      </w:r>
    </w:p>
    <w:p w:rsidR="0052252B" w:rsidP="0052252B" w:rsidRDefault="0052252B" w14:paraId="07A7B5B4" w14:textId="77777777">
      <w:pPr>
        <w:spacing w:after="0" w:line="240" w:lineRule="auto"/>
        <w:textAlignment w:val="baseline"/>
        <w:rPr>
          <w:rFonts w:eastAsia="Times New Roman" w:cstheme="minorHAnsi"/>
          <w:color w:val="000000"/>
        </w:rPr>
      </w:pPr>
    </w:p>
    <w:p w:rsidR="0052252B" w:rsidP="0052252B" w:rsidRDefault="0052252B" w14:paraId="22B3EC80" w14:textId="77777777">
      <w:pPr>
        <w:spacing w:after="0" w:line="240" w:lineRule="auto"/>
        <w:textAlignment w:val="baseline"/>
        <w:rPr>
          <w:rFonts w:eastAsia="Times New Roman" w:cstheme="minorHAnsi"/>
          <w:color w:val="000000"/>
        </w:rPr>
      </w:pPr>
    </w:p>
    <w:p w:rsidR="0052252B" w:rsidP="0052252B" w:rsidRDefault="0052252B" w14:paraId="59B5F11A" w14:textId="77777777">
      <w:pPr>
        <w:spacing w:after="0" w:line="240" w:lineRule="auto"/>
        <w:textAlignment w:val="baseline"/>
        <w:rPr>
          <w:rFonts w:eastAsia="Times New Roman" w:cstheme="minorHAnsi"/>
          <w:color w:val="000000"/>
        </w:rPr>
      </w:pPr>
    </w:p>
    <w:p w:rsidR="0052252B" w:rsidP="0052252B" w:rsidRDefault="0052252B" w14:paraId="022571F7" w14:textId="77777777">
      <w:pPr>
        <w:spacing w:after="0" w:line="240" w:lineRule="auto"/>
        <w:textAlignment w:val="baseline"/>
        <w:rPr>
          <w:rFonts w:eastAsia="Times New Roman" w:cstheme="minorHAnsi"/>
          <w:color w:val="000000"/>
        </w:rPr>
      </w:pPr>
    </w:p>
    <w:p w:rsidRPr="000C2B10" w:rsidR="0052252B" w:rsidP="0052252B" w:rsidRDefault="0052252B" w14:paraId="0190E661" w14:textId="77777777">
      <w:pPr>
        <w:spacing w:after="0" w:line="240" w:lineRule="auto"/>
        <w:textAlignment w:val="baseline"/>
        <w:rPr>
          <w:rFonts w:eastAsia="Times New Roman" w:cstheme="minorHAnsi"/>
          <w:color w:val="000000"/>
        </w:rPr>
      </w:pPr>
    </w:p>
    <w:p w:rsidRPr="0015030C" w:rsidR="0052252B" w:rsidP="0052252B" w:rsidRDefault="0052252B" w14:paraId="47F26241" w14:textId="650271AC">
      <w:pPr>
        <w:pStyle w:val="ListParagraph"/>
        <w:numPr>
          <w:ilvl w:val="3"/>
          <w:numId w:val="2"/>
        </w:numPr>
        <w:spacing w:after="0" w:line="240" w:lineRule="auto"/>
        <w:ind w:left="900"/>
        <w:textAlignment w:val="baseline"/>
        <w:rPr>
          <w:rFonts w:eastAsia="Times New Roman" w:cstheme="minorHAnsi"/>
        </w:rPr>
      </w:pPr>
      <w:r w:rsidRPr="0052252B">
        <w:rPr>
          <w:rFonts w:eastAsia="Times New Roman" w:cstheme="minorHAnsi"/>
          <w:b/>
          <w:bCs/>
          <w:highlight w:val="lightGray"/>
        </w:rPr>
        <w:t>[0-5 pts] Is there a clear and understandable budget?</w:t>
      </w:r>
      <w:r w:rsidRPr="0052252B">
        <w:rPr>
          <w:rFonts w:eastAsia="Times New Roman" w:cstheme="minorHAnsi"/>
          <w:highlight w:val="lightGray"/>
        </w:rPr>
        <w:t xml:space="preserve"> Evaluators will consider the budget narrative and attached project cost estimate to assess whether the budget is complete and provides a fair estimate of all elements required for successful implementation of proposed actions.</w:t>
      </w:r>
      <w:r>
        <w:rPr>
          <w:rFonts w:eastAsia="Times New Roman" w:cstheme="minorHAnsi"/>
        </w:rPr>
        <w:t xml:space="preserve"> </w:t>
      </w:r>
      <w:r w:rsidRPr="00037489">
        <w:rPr>
          <w:color w:val="C00000"/>
        </w:rPr>
        <w:t>[No Response Necessary]</w:t>
      </w:r>
    </w:p>
    <w:p w:rsidRPr="0015030C" w:rsidR="0052252B" w:rsidP="0052252B" w:rsidRDefault="0052252B" w14:paraId="38B0235E" w14:textId="77777777">
      <w:pPr>
        <w:spacing w:after="0" w:line="240" w:lineRule="auto"/>
        <w:textAlignment w:val="baseline"/>
        <w:rPr>
          <w:rFonts w:eastAsia="Times New Roman" w:cstheme="minorHAnsi"/>
        </w:rPr>
      </w:pPr>
    </w:p>
    <w:p w:rsidRPr="000C2B10" w:rsidR="0052252B" w:rsidP="0052252B" w:rsidRDefault="0052252B" w14:paraId="58499920" w14:textId="77777777">
      <w:pPr>
        <w:spacing w:after="0" w:line="240" w:lineRule="auto"/>
        <w:ind w:left="900"/>
        <w:textAlignment w:val="baseline"/>
        <w:rPr>
          <w:rFonts w:eastAsia="Times New Roman" w:cstheme="minorHAnsi"/>
          <w:color w:val="000000"/>
        </w:rPr>
      </w:pPr>
      <w:r w:rsidRPr="000C2B10">
        <w:rPr>
          <w:rFonts w:eastAsia="Times New Roman" w:cstheme="minorHAnsi"/>
          <w:i/>
          <w:iCs/>
          <w:color w:val="000000"/>
        </w:rPr>
        <w:t>Ideal projects have some or all the following:</w:t>
      </w:r>
    </w:p>
    <w:p w:rsidRPr="000C2B10" w:rsidR="0052252B" w:rsidP="0052252B" w:rsidRDefault="0052252B" w14:paraId="1A844183" w14:textId="77777777">
      <w:pPr>
        <w:pStyle w:val="ListParagraph"/>
        <w:numPr>
          <w:ilvl w:val="0"/>
          <w:numId w:val="13"/>
        </w:numPr>
        <w:spacing w:after="0" w:line="240" w:lineRule="auto"/>
        <w:ind w:left="1440"/>
        <w:textAlignment w:val="baseline"/>
        <w:rPr>
          <w:rFonts w:eastAsia="Times New Roman" w:cstheme="minorHAnsi"/>
          <w:color w:val="000000"/>
        </w:rPr>
      </w:pPr>
      <w:r w:rsidRPr="000C2B10">
        <w:rPr>
          <w:rFonts w:eastAsia="Times New Roman" w:cstheme="minorHAnsi"/>
          <w:color w:val="000000"/>
        </w:rPr>
        <w:t>The whole project budget is complete, sources of funding are </w:t>
      </w:r>
      <w:proofErr w:type="gramStart"/>
      <w:r w:rsidRPr="000C2B10">
        <w:rPr>
          <w:rFonts w:eastAsia="Times New Roman" w:cstheme="minorHAnsi"/>
          <w:color w:val="000000"/>
        </w:rPr>
        <w:t>explicit</w:t>
      </w:r>
      <w:proofErr w:type="gramEnd"/>
      <w:r w:rsidRPr="000C2B10">
        <w:rPr>
          <w:rFonts w:eastAsia="Times New Roman" w:cstheme="minorHAnsi"/>
          <w:color w:val="000000"/>
        </w:rPr>
        <w:t> and their status can be clearly discerned.</w:t>
      </w:r>
    </w:p>
    <w:p w:rsidRPr="000C2B10" w:rsidR="0052252B" w:rsidP="0052252B" w:rsidRDefault="0052252B" w14:paraId="5ED1ECBE" w14:textId="77777777">
      <w:pPr>
        <w:pStyle w:val="ListParagraph"/>
        <w:numPr>
          <w:ilvl w:val="0"/>
          <w:numId w:val="13"/>
        </w:numPr>
        <w:spacing w:after="0" w:line="240" w:lineRule="auto"/>
        <w:ind w:left="1440"/>
        <w:textAlignment w:val="baseline"/>
        <w:rPr>
          <w:rFonts w:eastAsia="Times New Roman" w:cstheme="minorHAnsi"/>
          <w:color w:val="000000"/>
        </w:rPr>
      </w:pPr>
      <w:r w:rsidRPr="000C2B10">
        <w:rPr>
          <w:rFonts w:eastAsia="Times New Roman" w:cstheme="minorHAnsi"/>
          <w:color w:val="000000"/>
        </w:rPr>
        <w:t>Line-item costs are clearly described in a budget narrative so that the nature of the costs and the estimation method can be easily discerned.</w:t>
      </w:r>
    </w:p>
    <w:p w:rsidRPr="000C2B10" w:rsidR="0052252B" w:rsidP="0052252B" w:rsidRDefault="0052252B" w14:paraId="36743108" w14:textId="77777777">
      <w:pPr>
        <w:pStyle w:val="ListParagraph"/>
        <w:numPr>
          <w:ilvl w:val="0"/>
          <w:numId w:val="13"/>
        </w:numPr>
        <w:spacing w:after="0" w:line="240" w:lineRule="auto"/>
        <w:ind w:left="1440"/>
        <w:textAlignment w:val="baseline"/>
        <w:rPr>
          <w:rFonts w:eastAsia="Times New Roman" w:cstheme="minorHAnsi"/>
          <w:color w:val="000000"/>
        </w:rPr>
      </w:pPr>
      <w:r w:rsidRPr="000C2B10">
        <w:rPr>
          <w:rFonts w:eastAsia="Times New Roman" w:cstheme="minorHAnsi"/>
          <w:color w:val="000000"/>
        </w:rPr>
        <w:t>Budget narrative describes uncertainties considered when developing the budget. Modest but reasonable contingency (based on specific identified risks) is built into the budget at the task level.</w:t>
      </w:r>
    </w:p>
    <w:p w:rsidRPr="0015030C" w:rsidR="0052252B" w:rsidP="0052252B" w:rsidRDefault="0052252B" w14:paraId="2289CAFD" w14:textId="02209EF3">
      <w:pPr>
        <w:pStyle w:val="ListParagraph"/>
        <w:numPr>
          <w:ilvl w:val="0"/>
          <w:numId w:val="13"/>
        </w:numPr>
        <w:spacing w:after="0" w:line="240" w:lineRule="auto"/>
        <w:ind w:left="1440"/>
        <w:textAlignment w:val="baseline"/>
        <w:rPr>
          <w:rFonts w:eastAsia="Times New Roman" w:cstheme="minorHAnsi"/>
          <w:color w:val="000000"/>
        </w:rPr>
      </w:pPr>
      <w:r w:rsidRPr="000C2B10">
        <w:rPr>
          <w:rFonts w:eastAsia="Times New Roman" w:cstheme="minorHAnsi"/>
          <w:color w:val="000000"/>
        </w:rPr>
        <w:t xml:space="preserve">Funding partners and contributions reflect the diversity of benefits that will be delivered by the project (e.g., projects addressing drainage or flood control have contributions from agricultural groups or dike districts; if public access is improved, </w:t>
      </w:r>
      <w:r w:rsidR="00E46DAE">
        <w:rPr>
          <w:rFonts w:eastAsia="Times New Roman" w:cstheme="minorHAnsi"/>
          <w:color w:val="000000"/>
        </w:rPr>
        <w:t>leveraged</w:t>
      </w:r>
      <w:r w:rsidRPr="000C2B10" w:rsidR="00E46DAE">
        <w:rPr>
          <w:rFonts w:eastAsia="Times New Roman" w:cstheme="minorHAnsi"/>
          <w:color w:val="000000"/>
        </w:rPr>
        <w:t xml:space="preserve"> </w:t>
      </w:r>
      <w:r w:rsidRPr="000C2B10">
        <w:rPr>
          <w:rFonts w:eastAsia="Times New Roman" w:cstheme="minorHAnsi"/>
          <w:color w:val="000000"/>
        </w:rPr>
        <w:t>funds or in-kind donations from a user-group are included; if salmon recovery project, SRFB dollars are included).</w:t>
      </w:r>
    </w:p>
    <w:p w:rsidRPr="00D83589" w:rsidR="0052252B" w:rsidP="0052252B" w:rsidRDefault="0052252B" w14:paraId="49A0D83D" w14:textId="31FF15C1">
      <w:pPr>
        <w:pStyle w:val="Default"/>
        <w:ind w:left="720"/>
        <w:rPr>
          <w:color w:val="C00000"/>
        </w:rPr>
      </w:pPr>
      <w:r w:rsidRPr="00037489">
        <w:rPr>
          <w:color w:val="C00000"/>
        </w:rPr>
        <w:t>[</w:t>
      </w:r>
      <w:r>
        <w:rPr>
          <w:color w:val="C00000"/>
        </w:rPr>
        <w:t xml:space="preserve">No </w:t>
      </w:r>
      <w:r w:rsidRPr="00037489">
        <w:rPr>
          <w:color w:val="C00000"/>
        </w:rPr>
        <w:t xml:space="preserve">Response </w:t>
      </w:r>
      <w:r>
        <w:rPr>
          <w:color w:val="C00000"/>
        </w:rPr>
        <w:t xml:space="preserve">Is </w:t>
      </w:r>
      <w:r w:rsidRPr="00037489">
        <w:rPr>
          <w:color w:val="C00000"/>
        </w:rPr>
        <w:t>Necessary</w:t>
      </w:r>
      <w:r>
        <w:rPr>
          <w:color w:val="C00000"/>
        </w:rPr>
        <w:t xml:space="preserve"> to #12</w:t>
      </w:r>
      <w:r w:rsidRPr="00D83589">
        <w:rPr>
          <w:color w:val="C00000"/>
        </w:rPr>
        <w:t>.  Evaluators will consider the budget narrative</w:t>
      </w:r>
      <w:r>
        <w:rPr>
          <w:color w:val="C00000"/>
        </w:rPr>
        <w:t xml:space="preserve"> on the Project Proposal page in PRISM</w:t>
      </w:r>
      <w:r w:rsidRPr="00D83589">
        <w:rPr>
          <w:color w:val="C00000"/>
        </w:rPr>
        <w:t xml:space="preserve"> and </w:t>
      </w:r>
      <w:r>
        <w:rPr>
          <w:color w:val="C00000"/>
        </w:rPr>
        <w:t xml:space="preserve">the </w:t>
      </w:r>
      <w:r w:rsidRPr="00D83589">
        <w:rPr>
          <w:color w:val="C00000"/>
        </w:rPr>
        <w:t>attached project cost estimate</w:t>
      </w:r>
      <w:r>
        <w:rPr>
          <w:color w:val="C00000"/>
        </w:rPr>
        <w:t>.</w:t>
      </w:r>
      <w:r w:rsidRPr="00D83589">
        <w:rPr>
          <w:color w:val="C00000"/>
        </w:rPr>
        <w:t>]</w:t>
      </w:r>
    </w:p>
    <w:p w:rsidR="0052252B" w:rsidP="0052252B" w:rsidRDefault="0052252B" w14:paraId="1B3CFF8A" w14:textId="3A947181">
      <w:pPr>
        <w:spacing w:after="0" w:line="240" w:lineRule="auto"/>
        <w:textAlignment w:val="baseline"/>
        <w:rPr>
          <w:rFonts w:eastAsia="Times New Roman" w:cstheme="minorHAnsi"/>
          <w:color w:val="000000"/>
        </w:rPr>
      </w:pPr>
    </w:p>
    <w:p w:rsidRPr="000C2B10" w:rsidR="0052252B" w:rsidP="0052252B" w:rsidRDefault="0052252B" w14:paraId="3B357903" w14:textId="77777777">
      <w:pPr>
        <w:spacing w:after="0" w:line="240" w:lineRule="auto"/>
        <w:textAlignment w:val="baseline"/>
        <w:rPr>
          <w:rFonts w:eastAsia="Times New Roman" w:cstheme="minorHAnsi"/>
          <w:color w:val="000000"/>
        </w:rPr>
      </w:pPr>
    </w:p>
    <w:p w:rsidRPr="000C2B10" w:rsidR="0052252B" w:rsidP="0052252B" w:rsidRDefault="0052252B" w14:paraId="0E240A62" w14:textId="77777777">
      <w:pPr>
        <w:spacing w:after="0" w:line="240" w:lineRule="auto"/>
        <w:textAlignment w:val="baseline"/>
        <w:rPr>
          <w:rFonts w:eastAsia="Times New Roman" w:cstheme="minorHAnsi"/>
          <w:color w:val="000000"/>
        </w:rPr>
      </w:pPr>
      <w:r w:rsidRPr="000C2B10">
        <w:rPr>
          <w:rFonts w:eastAsia="Times New Roman" w:cstheme="minorHAnsi"/>
          <w:b/>
          <w:bCs/>
          <w:i/>
          <w:iCs/>
          <w:color w:val="000000"/>
        </w:rPr>
        <w:t>PUBLIC SUPPORT AND INVOLVEMENT (25 pts.) </w:t>
      </w:r>
      <w:r w:rsidRPr="000C2B10">
        <w:rPr>
          <w:rFonts w:eastAsia="Times New Roman" w:cstheme="minorHAnsi"/>
          <w:i/>
          <w:iCs/>
          <w:color w:val="000000"/>
        </w:rPr>
        <w:t>The project will build community support for protection and restoration, engage the local community and/or encourages valuable partnerships. Please respond to the questions below.</w:t>
      </w:r>
      <w:r w:rsidRPr="000C2B10">
        <w:rPr>
          <w:rFonts w:eastAsia="Times New Roman" w:cstheme="minorHAnsi"/>
          <w:color w:val="000000"/>
        </w:rPr>
        <w:t> </w:t>
      </w:r>
    </w:p>
    <w:p w:rsidRPr="000C2B10" w:rsidR="0052252B" w:rsidP="0052252B" w:rsidRDefault="0052252B" w14:paraId="17AEFC63" w14:textId="77777777">
      <w:pPr>
        <w:spacing w:after="0" w:line="240" w:lineRule="auto"/>
        <w:textAlignment w:val="baseline"/>
        <w:rPr>
          <w:rFonts w:eastAsia="Times New Roman" w:cstheme="minorHAnsi"/>
          <w:color w:val="000000"/>
        </w:rPr>
      </w:pPr>
      <w:r w:rsidRPr="000C2B10">
        <w:rPr>
          <w:rFonts w:eastAsia="Times New Roman" w:cstheme="minorHAnsi"/>
          <w:color w:val="000000"/>
        </w:rPr>
        <w:t> </w:t>
      </w:r>
    </w:p>
    <w:p w:rsidRPr="00D90DCD" w:rsidR="0052252B" w:rsidP="0052252B" w:rsidRDefault="0052252B" w14:paraId="2F1530F1" w14:textId="39301230">
      <w:pPr>
        <w:pStyle w:val="ListParagraph"/>
        <w:numPr>
          <w:ilvl w:val="3"/>
          <w:numId w:val="2"/>
        </w:numPr>
        <w:spacing w:after="0" w:line="240" w:lineRule="auto"/>
        <w:ind w:left="900"/>
        <w:textAlignment w:val="baseline"/>
        <w:rPr>
          <w:rFonts w:eastAsia="Times New Roman" w:cstheme="minorHAnsi"/>
          <w:color w:val="A4A4A4"/>
        </w:rPr>
      </w:pPr>
      <w:r w:rsidRPr="0052252B">
        <w:rPr>
          <w:rFonts w:eastAsia="Times New Roman" w:cstheme="minorHAnsi"/>
          <w:b/>
          <w:color w:val="000000"/>
          <w:highlight w:val="lightGray"/>
        </w:rPr>
        <w:t>[0-10 pts]</w:t>
      </w:r>
      <w:r w:rsidRPr="0052252B">
        <w:rPr>
          <w:rFonts w:eastAsia="Times New Roman" w:cstheme="minorHAnsi"/>
          <w:b/>
          <w:bCs/>
          <w:color w:val="000000"/>
          <w:highlight w:val="lightGray"/>
        </w:rPr>
        <w:t xml:space="preserve"> </w:t>
      </w:r>
      <w:r w:rsidRPr="0052252B">
        <w:rPr>
          <w:rFonts w:eastAsia="Times New Roman" w:cstheme="minorHAnsi"/>
          <w:b/>
          <w:color w:val="000000"/>
          <w:highlight w:val="lightGray"/>
        </w:rPr>
        <w:t>Are there social benefits?</w:t>
      </w:r>
      <w:r w:rsidRPr="0052252B">
        <w:rPr>
          <w:rFonts w:eastAsia="Times New Roman" w:cstheme="minorHAnsi"/>
          <w:color w:val="000000"/>
          <w:highlight w:val="lightGray"/>
        </w:rPr>
        <w:t xml:space="preserve"> The project provides benefits in addition to ecological restoration or protection.</w:t>
      </w:r>
      <w:r>
        <w:rPr>
          <w:rFonts w:eastAsia="Times New Roman" w:cstheme="minorHAnsi"/>
          <w:color w:val="000000"/>
        </w:rPr>
        <w:t xml:space="preserve"> </w:t>
      </w:r>
      <w:r w:rsidRPr="00037489">
        <w:rPr>
          <w:color w:val="C00000"/>
        </w:rPr>
        <w:t>[Response is limited to 2500 characters, including spaces]</w:t>
      </w:r>
    </w:p>
    <w:p w:rsidRPr="00545679" w:rsidR="0052252B" w:rsidP="0052252B" w:rsidRDefault="0052252B" w14:paraId="5B035242" w14:textId="77777777">
      <w:pPr>
        <w:spacing w:after="0" w:line="240" w:lineRule="auto"/>
        <w:textAlignment w:val="baseline"/>
        <w:rPr>
          <w:rFonts w:eastAsia="Times New Roman" w:cstheme="minorHAnsi"/>
          <w:color w:val="000000"/>
        </w:rPr>
      </w:pPr>
    </w:p>
    <w:p w:rsidRPr="000C2B10" w:rsidR="0052252B" w:rsidP="0052252B" w:rsidRDefault="0052252B" w14:paraId="29779D79" w14:textId="77777777">
      <w:pPr>
        <w:spacing w:after="0" w:line="240" w:lineRule="auto"/>
        <w:ind w:left="900"/>
        <w:textAlignment w:val="baseline"/>
        <w:rPr>
          <w:rFonts w:eastAsia="Times New Roman" w:cstheme="minorHAnsi"/>
          <w:color w:val="000000"/>
        </w:rPr>
      </w:pPr>
      <w:r w:rsidRPr="000C2B10">
        <w:rPr>
          <w:rFonts w:eastAsia="Times New Roman" w:cstheme="minorHAnsi"/>
          <w:i/>
          <w:iCs/>
          <w:color w:val="000000"/>
        </w:rPr>
        <w:t>Ideal projects have some or all the following:</w:t>
      </w:r>
    </w:p>
    <w:p w:rsidRPr="000C2B10" w:rsidR="0052252B" w:rsidP="0052252B" w:rsidRDefault="0052252B" w14:paraId="6CE0E938" w14:textId="77777777">
      <w:pPr>
        <w:pStyle w:val="ListParagraph"/>
        <w:numPr>
          <w:ilvl w:val="0"/>
          <w:numId w:val="14"/>
        </w:numPr>
        <w:spacing w:after="0" w:line="240" w:lineRule="auto"/>
        <w:ind w:left="1440"/>
        <w:textAlignment w:val="baseline"/>
        <w:rPr>
          <w:rFonts w:eastAsia="Times New Roman" w:cstheme="minorHAnsi"/>
          <w:color w:val="000000"/>
        </w:rPr>
      </w:pPr>
      <w:r w:rsidRPr="000C2B10">
        <w:rPr>
          <w:rFonts w:eastAsia="Times New Roman" w:cstheme="minorHAnsi"/>
          <w:color w:val="000000"/>
        </w:rPr>
        <w:lastRenderedPageBreak/>
        <w:t>The project references or provides documentation that the project will deliver multiple benefits to local communities including but not limited to public education or engagement, appropriate low-impact public use, flood hazard mitigation, drainage improvements, or infrastructure upgrades.</w:t>
      </w:r>
    </w:p>
    <w:p w:rsidR="0052252B" w:rsidP="0052252B" w:rsidRDefault="0052252B" w14:paraId="0B600760" w14:textId="77777777">
      <w:pPr>
        <w:spacing w:after="0" w:line="240" w:lineRule="auto"/>
        <w:textAlignment w:val="baseline"/>
        <w:rPr>
          <w:rFonts w:eastAsia="Times New Roman" w:cstheme="minorHAnsi"/>
          <w:color w:val="000000"/>
        </w:rPr>
      </w:pPr>
      <w:r w:rsidRPr="000C2B10">
        <w:rPr>
          <w:rFonts w:eastAsia="Times New Roman" w:cstheme="minorHAnsi"/>
          <w:color w:val="000000"/>
        </w:rPr>
        <w:t> </w:t>
      </w:r>
    </w:p>
    <w:p w:rsidR="0052252B" w:rsidP="0052252B" w:rsidRDefault="0052252B" w14:paraId="247631F7" w14:textId="77777777">
      <w:pPr>
        <w:spacing w:after="0" w:line="240" w:lineRule="auto"/>
        <w:textAlignment w:val="baseline"/>
        <w:rPr>
          <w:rFonts w:eastAsia="Times New Roman" w:cstheme="minorHAnsi"/>
          <w:color w:val="000000"/>
        </w:rPr>
      </w:pPr>
    </w:p>
    <w:p w:rsidR="0052252B" w:rsidP="0052252B" w:rsidRDefault="0052252B" w14:paraId="52CE4E51" w14:textId="77777777">
      <w:pPr>
        <w:spacing w:after="0" w:line="240" w:lineRule="auto"/>
        <w:textAlignment w:val="baseline"/>
        <w:rPr>
          <w:rFonts w:eastAsia="Times New Roman" w:cstheme="minorHAnsi"/>
          <w:color w:val="000000"/>
        </w:rPr>
      </w:pPr>
    </w:p>
    <w:p w:rsidR="0052252B" w:rsidP="0052252B" w:rsidRDefault="0052252B" w14:paraId="2FC5984E" w14:textId="77777777">
      <w:pPr>
        <w:spacing w:after="0" w:line="240" w:lineRule="auto"/>
        <w:textAlignment w:val="baseline"/>
        <w:rPr>
          <w:rFonts w:eastAsia="Times New Roman" w:cstheme="minorHAnsi"/>
          <w:color w:val="000000"/>
        </w:rPr>
      </w:pPr>
    </w:p>
    <w:p w:rsidRPr="000C2B10" w:rsidR="0052252B" w:rsidP="0052252B" w:rsidRDefault="0052252B" w14:paraId="61BC56B1" w14:textId="77777777">
      <w:pPr>
        <w:spacing w:after="0" w:line="240" w:lineRule="auto"/>
        <w:textAlignment w:val="baseline"/>
        <w:rPr>
          <w:rFonts w:eastAsia="Times New Roman" w:cstheme="minorHAnsi"/>
          <w:color w:val="000000"/>
        </w:rPr>
      </w:pPr>
    </w:p>
    <w:p w:rsidRPr="00D90DCD" w:rsidR="0052252B" w:rsidP="0052252B" w:rsidRDefault="0052252B" w14:paraId="7E07B56E" w14:textId="3AFC9E9D">
      <w:pPr>
        <w:pStyle w:val="ListParagraph"/>
        <w:numPr>
          <w:ilvl w:val="3"/>
          <w:numId w:val="2"/>
        </w:numPr>
        <w:spacing w:after="0" w:line="240" w:lineRule="auto"/>
        <w:ind w:left="900"/>
        <w:textAlignment w:val="baseline"/>
        <w:rPr>
          <w:rFonts w:eastAsia="Times New Roman" w:cstheme="minorHAnsi"/>
          <w:color w:val="A4A4A4"/>
        </w:rPr>
      </w:pPr>
      <w:r w:rsidRPr="0052252B">
        <w:rPr>
          <w:rFonts w:eastAsia="Times New Roman" w:cstheme="minorHAnsi"/>
          <w:b/>
          <w:highlight w:val="lightGray"/>
        </w:rPr>
        <w:t>[0-15 pts]</w:t>
      </w:r>
      <w:r w:rsidRPr="0052252B">
        <w:rPr>
          <w:rFonts w:eastAsia="Times New Roman" w:cstheme="minorHAnsi"/>
          <w:b/>
          <w:bCs/>
          <w:highlight w:val="lightGray"/>
        </w:rPr>
        <w:t xml:space="preserve"> </w:t>
      </w:r>
      <w:r w:rsidRPr="0052252B">
        <w:rPr>
          <w:rFonts w:eastAsia="Times New Roman" w:cstheme="minorHAnsi"/>
          <w:b/>
          <w:highlight w:val="lightGray"/>
        </w:rPr>
        <w:t>Are the appropriate levels of partners, tribes, affected community members and groups, technical experts, and other interested parties involved?</w:t>
      </w:r>
      <w:r w:rsidRPr="0052252B">
        <w:rPr>
          <w:rFonts w:eastAsia="Times New Roman" w:cstheme="minorHAnsi"/>
          <w:highlight w:val="lightGray"/>
        </w:rPr>
        <w:t xml:space="preserve"> – The project engages local and regional partners that will collaboratively support public outreach and education, technology transfer, and community participation.</w:t>
      </w:r>
      <w:r>
        <w:rPr>
          <w:rFonts w:eastAsia="Times New Roman" w:cstheme="minorHAnsi"/>
        </w:rPr>
        <w:t xml:space="preserve"> </w:t>
      </w:r>
      <w:r w:rsidRPr="00037489">
        <w:rPr>
          <w:color w:val="C00000"/>
        </w:rPr>
        <w:t>[Response is limited to 2500 characters, including spaces]</w:t>
      </w:r>
    </w:p>
    <w:p w:rsidRPr="00EC4F62" w:rsidR="0052252B" w:rsidP="0052252B" w:rsidRDefault="0052252B" w14:paraId="08C828B6" w14:textId="77777777">
      <w:pPr>
        <w:spacing w:after="0" w:line="240" w:lineRule="auto"/>
        <w:textAlignment w:val="baseline"/>
        <w:rPr>
          <w:rFonts w:eastAsia="Times New Roman" w:cstheme="minorHAnsi"/>
        </w:rPr>
      </w:pPr>
    </w:p>
    <w:p w:rsidRPr="000C2B10" w:rsidR="0052252B" w:rsidP="0052252B" w:rsidRDefault="0052252B" w14:paraId="01CE8964" w14:textId="77777777">
      <w:pPr>
        <w:spacing w:after="0" w:line="240" w:lineRule="auto"/>
        <w:ind w:left="900"/>
        <w:textAlignment w:val="baseline"/>
        <w:rPr>
          <w:rFonts w:eastAsia="Times New Roman" w:cstheme="minorHAnsi"/>
          <w:color w:val="000000"/>
        </w:rPr>
      </w:pPr>
      <w:r w:rsidRPr="000C2B10">
        <w:rPr>
          <w:rFonts w:eastAsia="Times New Roman" w:cstheme="minorHAnsi"/>
          <w:i/>
          <w:iCs/>
          <w:color w:val="000000"/>
        </w:rPr>
        <w:t>Ideal projects have some or all the following:</w:t>
      </w:r>
    </w:p>
    <w:p w:rsidRPr="000C2B10" w:rsidR="0052252B" w:rsidP="0052252B" w:rsidRDefault="0052252B" w14:paraId="6B796870" w14:textId="77777777">
      <w:pPr>
        <w:pStyle w:val="ListParagraph"/>
        <w:numPr>
          <w:ilvl w:val="0"/>
          <w:numId w:val="14"/>
        </w:numPr>
        <w:spacing w:after="0" w:line="240" w:lineRule="auto"/>
        <w:ind w:left="1440"/>
        <w:textAlignment w:val="baseline"/>
        <w:rPr>
          <w:rFonts w:eastAsia="Times New Roman" w:cstheme="minorHAnsi"/>
          <w:color w:val="000000"/>
        </w:rPr>
      </w:pPr>
      <w:r w:rsidRPr="000C2B10">
        <w:rPr>
          <w:rFonts w:eastAsia="Times New Roman" w:cstheme="minorHAnsi"/>
          <w:color w:val="000000"/>
        </w:rPr>
        <w:t>Letters of support indicate a broad and diverse base of support.</w:t>
      </w:r>
    </w:p>
    <w:p w:rsidRPr="000C2B10" w:rsidR="0052252B" w:rsidP="0052252B" w:rsidRDefault="0052252B" w14:paraId="2BA889DA" w14:textId="77777777">
      <w:pPr>
        <w:pStyle w:val="ListParagraph"/>
        <w:numPr>
          <w:ilvl w:val="0"/>
          <w:numId w:val="14"/>
        </w:numPr>
        <w:spacing w:after="0" w:line="240" w:lineRule="auto"/>
        <w:ind w:left="1440"/>
        <w:textAlignment w:val="baseline"/>
        <w:rPr>
          <w:rFonts w:eastAsia="Times New Roman" w:cstheme="minorHAnsi"/>
          <w:color w:val="000000"/>
        </w:rPr>
      </w:pPr>
      <w:r w:rsidRPr="000C2B10">
        <w:rPr>
          <w:rFonts w:eastAsia="Times New Roman" w:cstheme="minorHAnsi"/>
          <w:color w:val="000000"/>
        </w:rPr>
        <w:t xml:space="preserve">Proponent has a project communications strategy describing how specific groups of </w:t>
      </w:r>
      <w:r>
        <w:rPr>
          <w:rFonts w:eastAsia="Times New Roman" w:cstheme="minorHAnsi"/>
          <w:color w:val="000000"/>
        </w:rPr>
        <w:t xml:space="preserve">interested parties </w:t>
      </w:r>
      <w:r w:rsidRPr="000C2B10">
        <w:rPr>
          <w:rFonts w:eastAsia="Times New Roman" w:cstheme="minorHAnsi"/>
          <w:color w:val="000000"/>
        </w:rPr>
        <w:t>have been or will be made aware of project activities and related issues.</w:t>
      </w:r>
    </w:p>
    <w:p w:rsidR="0052252B" w:rsidP="0052252B" w:rsidRDefault="0052252B" w14:paraId="7BBD2FA8" w14:textId="77777777">
      <w:pPr>
        <w:pStyle w:val="ListParagraph"/>
        <w:numPr>
          <w:ilvl w:val="0"/>
          <w:numId w:val="14"/>
        </w:numPr>
        <w:spacing w:after="0" w:line="240" w:lineRule="auto"/>
        <w:ind w:left="1440"/>
        <w:textAlignment w:val="baseline"/>
        <w:rPr>
          <w:rFonts w:eastAsia="Times New Roman" w:cstheme="minorHAnsi"/>
          <w:color w:val="000000"/>
        </w:rPr>
      </w:pPr>
      <w:r w:rsidRPr="000C2B10">
        <w:rPr>
          <w:rFonts w:eastAsia="Times New Roman" w:cstheme="minorHAnsi"/>
          <w:color w:val="000000"/>
        </w:rPr>
        <w:t xml:space="preserve">Partners </w:t>
      </w:r>
      <w:r>
        <w:rPr>
          <w:rFonts w:eastAsia="Times New Roman" w:cstheme="minorHAnsi"/>
          <w:color w:val="000000"/>
        </w:rPr>
        <w:t>and</w:t>
      </w:r>
      <w:r w:rsidRPr="000C2B10">
        <w:rPr>
          <w:rFonts w:eastAsia="Times New Roman" w:cstheme="minorHAnsi"/>
          <w:color w:val="000000"/>
        </w:rPr>
        <w:t xml:space="preserve"> key </w:t>
      </w:r>
      <w:r>
        <w:rPr>
          <w:rFonts w:eastAsia="Times New Roman" w:cstheme="minorHAnsi"/>
          <w:color w:val="000000"/>
        </w:rPr>
        <w:t>partie</w:t>
      </w:r>
      <w:r w:rsidRPr="000C2B10">
        <w:rPr>
          <w:rFonts w:eastAsia="Times New Roman" w:cstheme="minorHAnsi"/>
          <w:color w:val="000000"/>
        </w:rPr>
        <w:t xml:space="preserve">s are actively </w:t>
      </w:r>
      <w:r>
        <w:rPr>
          <w:rFonts w:eastAsia="Times New Roman" w:cstheme="minorHAnsi"/>
          <w:color w:val="000000"/>
        </w:rPr>
        <w:t>engaged</w:t>
      </w:r>
      <w:r w:rsidRPr="000C2B10">
        <w:rPr>
          <w:rFonts w:eastAsia="Times New Roman" w:cstheme="minorHAnsi"/>
          <w:color w:val="000000"/>
        </w:rPr>
        <w:t xml:space="preserve"> in feasibility, design and/or implementation</w:t>
      </w:r>
      <w:r>
        <w:rPr>
          <w:rFonts w:eastAsia="Times New Roman" w:cstheme="minorHAnsi"/>
          <w:color w:val="000000"/>
        </w:rPr>
        <w:t>.</w:t>
      </w:r>
    </w:p>
    <w:p w:rsidR="00422BEE" w:rsidRDefault="00422BEE" w14:paraId="122F9F31" w14:textId="59E800BF">
      <w:pPr>
        <w:rPr>
          <w:rFonts w:eastAsia="Times New Roman" w:cstheme="minorHAnsi"/>
          <w:color w:val="000000"/>
        </w:rPr>
      </w:pPr>
    </w:p>
    <w:p w:rsidR="0052252B" w:rsidRDefault="0052252B" w14:paraId="45F47A9C" w14:textId="77777777">
      <w:pPr>
        <w:rPr>
          <w:rFonts w:eastAsia="Times New Roman" w:cstheme="minorHAnsi"/>
          <w:color w:val="000000"/>
        </w:rPr>
      </w:pPr>
    </w:p>
    <w:p w:rsidR="0052252B" w:rsidRDefault="0052252B" w14:paraId="46C927D5" w14:textId="77777777">
      <w:pPr>
        <w:rPr>
          <w:rFonts w:eastAsia="Times New Roman" w:cstheme="minorHAnsi"/>
          <w:color w:val="000000"/>
        </w:rPr>
      </w:pPr>
    </w:p>
    <w:p w:rsidR="0052252B" w:rsidRDefault="0052252B" w14:paraId="509BCBA2" w14:textId="77777777">
      <w:pPr>
        <w:rPr>
          <w:rFonts w:eastAsia="Times New Roman" w:cstheme="minorHAnsi"/>
          <w:color w:val="000000"/>
        </w:rPr>
      </w:pPr>
    </w:p>
    <w:p w:rsidRPr="0052252B" w:rsidR="0052252B" w:rsidRDefault="0052252B" w14:paraId="3F02960F" w14:textId="77777777">
      <w:pPr>
        <w:rPr>
          <w:rFonts w:eastAsia="Times New Roman" w:cstheme="minorHAnsi"/>
          <w:color w:val="000000"/>
        </w:rPr>
      </w:pPr>
    </w:p>
    <w:sectPr w:rsidRPr="0052252B" w:rsidR="0052252B">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J" w:author="Jewett, Jenna K (DFW)" w:date="2025-09-22T06:51:00Z" w:id="0">
    <w:p w:rsidR="00E46DAE" w:rsidP="00E46DAE" w:rsidRDefault="00E46DAE" w14:paraId="72CA3E05" w14:textId="77777777">
      <w:pPr>
        <w:pStyle w:val="CommentText"/>
      </w:pPr>
      <w:r>
        <w:rPr>
          <w:rStyle w:val="CommentReference"/>
        </w:rPr>
        <w:annotationRef/>
      </w:r>
      <w:r>
        <w:t>Keep/Remove?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CA3E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318BCF" w16cex:dateUtc="2025-09-22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CA3E05" w16cid:durableId="0B318B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FB9" w:rsidP="0052252B" w:rsidRDefault="00682FB9" w14:paraId="1D739FA4" w14:textId="77777777">
      <w:pPr>
        <w:spacing w:after="0" w:line="240" w:lineRule="auto"/>
      </w:pPr>
      <w:r>
        <w:separator/>
      </w:r>
    </w:p>
  </w:endnote>
  <w:endnote w:type="continuationSeparator" w:id="0">
    <w:p w:rsidR="00682FB9" w:rsidP="0052252B" w:rsidRDefault="00682FB9" w14:paraId="206AC8F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FB9" w:rsidP="0052252B" w:rsidRDefault="00682FB9" w14:paraId="0E546C34" w14:textId="77777777">
      <w:pPr>
        <w:spacing w:after="0" w:line="240" w:lineRule="auto"/>
      </w:pPr>
      <w:r>
        <w:separator/>
      </w:r>
    </w:p>
  </w:footnote>
  <w:footnote w:type="continuationSeparator" w:id="0">
    <w:p w:rsidR="00682FB9" w:rsidP="0052252B" w:rsidRDefault="00682FB9" w14:paraId="244859B1" w14:textId="77777777">
      <w:pPr>
        <w:spacing w:after="0" w:line="240" w:lineRule="auto"/>
      </w:pPr>
      <w:r>
        <w:continuationSeparator/>
      </w:r>
    </w:p>
  </w:footnote>
  <w:footnote w:id="1">
    <w:p w:rsidRPr="0000749C" w:rsidR="0052252B" w:rsidP="0052252B" w:rsidRDefault="0052252B" w14:paraId="0601B995" w14:textId="4958E50B">
      <w:pPr>
        <w:pStyle w:val="NormalWeb"/>
        <w:spacing w:before="0" w:beforeAutospacing="0" w:after="120" w:afterAutospacing="0"/>
        <w:rPr>
          <w:rFonts w:ascii="Calibri" w:hAnsi="Calibri" w:cs="Calibri"/>
          <w:color w:val="000000"/>
          <w:sz w:val="20"/>
          <w:szCs w:val="20"/>
        </w:rPr>
      </w:pPr>
      <w:r>
        <w:rPr>
          <w:rStyle w:val="FootnoteReference"/>
        </w:rPr>
        <w:footnoteRef/>
      </w:r>
      <w:r>
        <w:t xml:space="preserve"> </w:t>
      </w:r>
      <w:r w:rsidRPr="0000749C">
        <w:rPr>
          <w:rFonts w:ascii="Calibri" w:hAnsi="Calibri" w:cs="Calibri"/>
          <w:color w:val="000000"/>
          <w:sz w:val="20"/>
          <w:szCs w:val="20"/>
        </w:rPr>
        <w:t xml:space="preserve">Find the Shoreline Process Unit (SPU) by going to the </w:t>
      </w:r>
      <w:hyperlink w:history="1" r:id="rId1">
        <w:r w:rsidRPr="0000749C">
          <w:rPr>
            <w:rStyle w:val="Hyperlink"/>
            <w:rFonts w:ascii="Calibri" w:hAnsi="Calibri" w:cs="Calibri"/>
            <w:sz w:val="20"/>
            <w:szCs w:val="20"/>
          </w:rPr>
          <w:t>Nearshore Data Map</w:t>
        </w:r>
      </w:hyperlink>
      <w:r w:rsidRPr="0000749C">
        <w:rPr>
          <w:rFonts w:ascii="Calibri" w:hAnsi="Calibri" w:cs="Calibri"/>
          <w:color w:val="000000"/>
          <w:sz w:val="20"/>
          <w:szCs w:val="20"/>
        </w:rPr>
        <w:t>. Click on “See the PSNERP Maps”.  Once at the site, access the information with these instructions:</w:t>
      </w:r>
    </w:p>
    <w:p w:rsidRPr="0000749C" w:rsidR="0000749C" w:rsidP="0000749C" w:rsidRDefault="0000749C" w14:paraId="6581EBCF" w14:textId="77777777">
      <w:pPr>
        <w:pStyle w:val="ListParagraph"/>
        <w:numPr>
          <w:ilvl w:val="0"/>
          <w:numId w:val="17"/>
        </w:numPr>
        <w:rPr>
          <w:rFonts w:ascii="Calibri" w:hAnsi="Calibri" w:cs="Calibri"/>
          <w:sz w:val="20"/>
          <w:szCs w:val="20"/>
        </w:rPr>
      </w:pPr>
      <w:r w:rsidRPr="0000749C">
        <w:rPr>
          <w:rFonts w:ascii="Calibri" w:hAnsi="Calibri" w:cs="Calibri"/>
          <w:sz w:val="20"/>
          <w:szCs w:val="20"/>
        </w:rPr>
        <w:t>In the layer list to the right of the screen, check the box next to “Process Units”. Zoom into the map and click on your area of interest.</w:t>
      </w:r>
    </w:p>
    <w:p w:rsidRPr="0000749C" w:rsidR="0000749C" w:rsidP="0000749C" w:rsidRDefault="0000749C" w14:paraId="44405292" w14:textId="77777777">
      <w:pPr>
        <w:pStyle w:val="ListParagraph"/>
        <w:numPr>
          <w:ilvl w:val="0"/>
          <w:numId w:val="17"/>
        </w:numPr>
        <w:rPr>
          <w:rFonts w:ascii="Calibri" w:hAnsi="Calibri" w:cs="Calibri"/>
          <w:sz w:val="20"/>
          <w:szCs w:val="20"/>
        </w:rPr>
      </w:pPr>
      <w:r w:rsidRPr="0000749C">
        <w:rPr>
          <w:rFonts w:ascii="Calibri" w:hAnsi="Calibri" w:cs="Calibri"/>
          <w:sz w:val="20"/>
          <w:szCs w:val="20"/>
        </w:rPr>
        <w:t xml:space="preserve">The SPU/DPU number will appear in a pop-up screen, along with links to the 2-page summary for that process unit from the PSNERP </w:t>
      </w:r>
      <w:hyperlink w:history="1" r:id="rId2">
        <w:r w:rsidRPr="0000749C">
          <w:rPr>
            <w:rStyle w:val="Hyperlink"/>
            <w:rFonts w:ascii="Calibri" w:hAnsi="Calibri" w:cs="Calibri"/>
            <w:sz w:val="20"/>
            <w:szCs w:val="20"/>
          </w:rPr>
          <w:t>Strategies for Nearshore Protection and Restoration in Puget Sound</w:t>
        </w:r>
      </w:hyperlink>
      <w:r w:rsidRPr="0000749C">
        <w:rPr>
          <w:rFonts w:ascii="Calibri" w:hAnsi="Calibri" w:cs="Calibri"/>
          <w:sz w:val="20"/>
          <w:szCs w:val="20"/>
        </w:rPr>
        <w:t xml:space="preserve"> report. The 2-page summary provides a process unit overview, nearshore process degradation summary, recommended management strategy, historic shoreline alterations, and landform composition.</w:t>
      </w:r>
    </w:p>
    <w:p w:rsidRPr="0000749C" w:rsidR="0000749C" w:rsidP="0000749C" w:rsidRDefault="0000749C" w14:paraId="72AC73DE" w14:textId="77777777">
      <w:pPr>
        <w:rPr>
          <w:rFonts w:ascii="Calibri" w:hAnsi="Calibri" w:cs="Calibri"/>
          <w:sz w:val="20"/>
          <w:szCs w:val="20"/>
        </w:rPr>
      </w:pPr>
      <w:r w:rsidRPr="0000749C">
        <w:rPr>
          <w:rFonts w:ascii="Calibri" w:hAnsi="Calibri" w:cs="Calibri"/>
          <w:sz w:val="20"/>
          <w:szCs w:val="20"/>
        </w:rPr>
        <w:t xml:space="preserve">Find the updated drift cell and associated </w:t>
      </w:r>
      <w:proofErr w:type="spellStart"/>
      <w:r w:rsidRPr="0000749C">
        <w:rPr>
          <w:rFonts w:ascii="Calibri" w:hAnsi="Calibri" w:cs="Calibri"/>
          <w:sz w:val="20"/>
          <w:szCs w:val="20"/>
        </w:rPr>
        <w:t>shoreform</w:t>
      </w:r>
      <w:proofErr w:type="spellEnd"/>
      <w:r w:rsidRPr="0000749C">
        <w:rPr>
          <w:rFonts w:ascii="Calibri" w:hAnsi="Calibri" w:cs="Calibri"/>
          <w:sz w:val="20"/>
          <w:szCs w:val="20"/>
        </w:rPr>
        <w:t xml:space="preserve"> data by using the</w:t>
      </w:r>
      <w:hyperlink w:history="1" r:id="rId3">
        <w:r w:rsidRPr="0000749C">
          <w:rPr>
            <w:rStyle w:val="Hyperlink"/>
            <w:rFonts w:ascii="Calibri" w:hAnsi="Calibri" w:cs="Calibri"/>
            <w:sz w:val="20"/>
            <w:szCs w:val="20"/>
          </w:rPr>
          <w:t xml:space="preserve"> Beach Strategies Data Explorer </w:t>
        </w:r>
      </w:hyperlink>
      <w:r w:rsidRPr="0000749C">
        <w:rPr>
          <w:rFonts w:ascii="Calibri" w:hAnsi="Calibri" w:cs="Calibri"/>
          <w:sz w:val="20"/>
          <w:szCs w:val="20"/>
        </w:rPr>
        <w:t xml:space="preserve">and associated </w:t>
      </w:r>
      <w:hyperlink w:history="1" r:id="rId4">
        <w:r w:rsidRPr="0000749C">
          <w:rPr>
            <w:rStyle w:val="Hyperlink"/>
            <w:rFonts w:ascii="Calibri" w:hAnsi="Calibri" w:cs="Calibri"/>
            <w:sz w:val="20"/>
            <w:szCs w:val="20"/>
          </w:rPr>
          <w:t xml:space="preserve">Hub Site. </w:t>
        </w:r>
      </w:hyperlink>
    </w:p>
    <w:p w:rsidRPr="0000749C" w:rsidR="0000749C" w:rsidP="0000749C" w:rsidRDefault="0000749C" w14:paraId="56579D70" w14:textId="6436B55B">
      <w:pPr>
        <w:pStyle w:val="ListParagraph"/>
        <w:numPr>
          <w:ilvl w:val="0"/>
          <w:numId w:val="21"/>
        </w:numPr>
        <w:spacing w:after="120"/>
        <w:rPr>
          <w:rFonts w:ascii="Calibri" w:hAnsi="Calibri" w:cs="Calibri"/>
          <w:sz w:val="20"/>
          <w:szCs w:val="20"/>
        </w:rPr>
      </w:pPr>
      <w:r w:rsidRPr="0000749C">
        <w:rPr>
          <w:rFonts w:ascii="Calibri" w:hAnsi="Calibri" w:cs="Calibri"/>
          <w:sz w:val="20"/>
          <w:szCs w:val="20"/>
        </w:rPr>
        <w:t>Click on the drift cell or bluff of interest and then click “download report” to view a summary of drift cell features including armor proportion and sediment supply length.  Depending on internet browser, pop-ups may need to be temporarily enabled to download the report.</w:t>
      </w:r>
    </w:p>
    <w:p w:rsidRPr="00596A5D" w:rsidR="0052252B" w:rsidP="0052252B" w:rsidRDefault="0052252B" w14:paraId="00DD0B7F" w14:textId="77777777">
      <w:pPr>
        <w:pStyle w:val="NormalWeb"/>
        <w:rPr>
          <w:rFonts w:asciiTheme="minorHAnsi" w:hAnsiTheme="minorHAnsi"/>
          <w:color w:val="000000"/>
          <w:sz w:val="20"/>
          <w:szCs w:val="20"/>
        </w:rPr>
      </w:pPr>
    </w:p>
    <w:p w:rsidR="0052252B" w:rsidP="0052252B" w:rsidRDefault="0052252B" w14:paraId="3B0EC807"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459D"/>
    <w:multiLevelType w:val="multilevel"/>
    <w:tmpl w:val="CDB4E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7B42A8"/>
    <w:multiLevelType w:val="hybridMultilevel"/>
    <w:tmpl w:val="74DED532"/>
    <w:lvl w:ilvl="0" w:tplc="525ABF0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B7895"/>
    <w:multiLevelType w:val="hybridMultilevel"/>
    <w:tmpl w:val="9AA64CB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108B535A"/>
    <w:multiLevelType w:val="hybridMultilevel"/>
    <w:tmpl w:val="DD582404"/>
    <w:lvl w:ilvl="0" w:tplc="F1109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B3438D"/>
    <w:multiLevelType w:val="hybridMultilevel"/>
    <w:tmpl w:val="6EB21A5E"/>
    <w:lvl w:ilvl="0" w:tplc="725EE940">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7D42F5"/>
    <w:multiLevelType w:val="hybridMultilevel"/>
    <w:tmpl w:val="9D48663A"/>
    <w:lvl w:ilvl="0" w:tplc="1DA25684">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044307"/>
    <w:multiLevelType w:val="hybridMultilevel"/>
    <w:tmpl w:val="537E853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7" w15:restartNumberingAfterBreak="0">
    <w:nsid w:val="494A5C35"/>
    <w:multiLevelType w:val="hybridMultilevel"/>
    <w:tmpl w:val="3F806F2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8" w15:restartNumberingAfterBreak="0">
    <w:nsid w:val="4CE41B55"/>
    <w:multiLevelType w:val="hybridMultilevel"/>
    <w:tmpl w:val="4936ED9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9" w15:restartNumberingAfterBreak="0">
    <w:nsid w:val="4D5752C6"/>
    <w:multiLevelType w:val="hybridMultilevel"/>
    <w:tmpl w:val="99502F3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0" w15:restartNumberingAfterBreak="0">
    <w:nsid w:val="50702852"/>
    <w:multiLevelType w:val="hybridMultilevel"/>
    <w:tmpl w:val="1BEE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63AFA"/>
    <w:multiLevelType w:val="hybridMultilevel"/>
    <w:tmpl w:val="B6A8C82A"/>
    <w:lvl w:ilvl="0" w:tplc="A7BECEC0">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D61F0"/>
    <w:multiLevelType w:val="hybridMultilevel"/>
    <w:tmpl w:val="1B8C2B00"/>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3" w15:restartNumberingAfterBreak="0">
    <w:nsid w:val="58615CA5"/>
    <w:multiLevelType w:val="hybridMultilevel"/>
    <w:tmpl w:val="CE8E963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4" w15:restartNumberingAfterBreak="0">
    <w:nsid w:val="5B756BCC"/>
    <w:multiLevelType w:val="hybridMultilevel"/>
    <w:tmpl w:val="9448FB0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5" w15:restartNumberingAfterBreak="0">
    <w:nsid w:val="655960DA"/>
    <w:multiLevelType w:val="hybridMultilevel"/>
    <w:tmpl w:val="C24451A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6" w15:restartNumberingAfterBreak="0">
    <w:nsid w:val="66D07C92"/>
    <w:multiLevelType w:val="hybridMultilevel"/>
    <w:tmpl w:val="9FE471B2"/>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7" w15:restartNumberingAfterBreak="0">
    <w:nsid w:val="673D6E2C"/>
    <w:multiLevelType w:val="hybridMultilevel"/>
    <w:tmpl w:val="3EB28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D92AF0"/>
    <w:multiLevelType w:val="hybridMultilevel"/>
    <w:tmpl w:val="CF60452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9" w15:restartNumberingAfterBreak="0">
    <w:nsid w:val="7438699F"/>
    <w:multiLevelType w:val="hybridMultilevel"/>
    <w:tmpl w:val="9F1456E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0" w15:restartNumberingAfterBreak="0">
    <w:nsid w:val="7F5707C0"/>
    <w:multiLevelType w:val="hybridMultilevel"/>
    <w:tmpl w:val="A3A45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0B4E95C">
      <w:start w:val="1"/>
      <w:numFmt w:val="decimal"/>
      <w:lvlText w:val="%4."/>
      <w:lvlJc w:val="left"/>
      <w:pPr>
        <w:ind w:left="2880" w:hanging="360"/>
      </w:pPr>
      <w:rPr>
        <w:b/>
        <w:bCs/>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888421">
    <w:abstractNumId w:val="0"/>
  </w:num>
  <w:num w:numId="2" w16cid:durableId="1543128448">
    <w:abstractNumId w:val="20"/>
  </w:num>
  <w:num w:numId="3" w16cid:durableId="213083202">
    <w:abstractNumId w:val="2"/>
  </w:num>
  <w:num w:numId="4" w16cid:durableId="1833594306">
    <w:abstractNumId w:val="13"/>
  </w:num>
  <w:num w:numId="5" w16cid:durableId="1118329410">
    <w:abstractNumId w:val="18"/>
  </w:num>
  <w:num w:numId="6" w16cid:durableId="938290651">
    <w:abstractNumId w:val="19"/>
  </w:num>
  <w:num w:numId="7" w16cid:durableId="455411857">
    <w:abstractNumId w:val="14"/>
  </w:num>
  <w:num w:numId="8" w16cid:durableId="1003821909">
    <w:abstractNumId w:val="6"/>
  </w:num>
  <w:num w:numId="9" w16cid:durableId="1360931212">
    <w:abstractNumId w:val="9"/>
  </w:num>
  <w:num w:numId="10" w16cid:durableId="631138803">
    <w:abstractNumId w:val="7"/>
  </w:num>
  <w:num w:numId="11" w16cid:durableId="655111775">
    <w:abstractNumId w:val="15"/>
  </w:num>
  <w:num w:numId="12" w16cid:durableId="1827165122">
    <w:abstractNumId w:val="12"/>
  </w:num>
  <w:num w:numId="13" w16cid:durableId="308947544">
    <w:abstractNumId w:val="16"/>
  </w:num>
  <w:num w:numId="14" w16cid:durableId="2006007932">
    <w:abstractNumId w:val="8"/>
  </w:num>
  <w:num w:numId="15" w16cid:durableId="1831406957">
    <w:abstractNumId w:val="10"/>
  </w:num>
  <w:num w:numId="16" w16cid:durableId="1907914389">
    <w:abstractNumId w:val="3"/>
  </w:num>
  <w:num w:numId="17" w16cid:durableId="1128858109">
    <w:abstractNumId w:val="11"/>
  </w:num>
  <w:num w:numId="18" w16cid:durableId="1754358344">
    <w:abstractNumId w:val="17"/>
  </w:num>
  <w:num w:numId="19" w16cid:durableId="973756447">
    <w:abstractNumId w:val="4"/>
  </w:num>
  <w:num w:numId="20" w16cid:durableId="515193816">
    <w:abstractNumId w:val="5"/>
  </w:num>
  <w:num w:numId="21" w16cid:durableId="2840487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wett, Jenna K (DFW)">
    <w15:presenceInfo w15:providerId="AD" w15:userId="S::Jenna.Jewett@dfw.wa.gov::61b0c209-eac1-4ff7-bf5c-61bbaa04ab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2B"/>
    <w:rsid w:val="0000749C"/>
    <w:rsid w:val="00051C5B"/>
    <w:rsid w:val="002E6900"/>
    <w:rsid w:val="00313252"/>
    <w:rsid w:val="00422BEE"/>
    <w:rsid w:val="0052252B"/>
    <w:rsid w:val="005943BA"/>
    <w:rsid w:val="00682FB9"/>
    <w:rsid w:val="00814953"/>
    <w:rsid w:val="00930CB6"/>
    <w:rsid w:val="00A56A4A"/>
    <w:rsid w:val="00B90D4D"/>
    <w:rsid w:val="00BA7A0C"/>
    <w:rsid w:val="00C223BC"/>
    <w:rsid w:val="00DB6AFE"/>
    <w:rsid w:val="00E46DAE"/>
    <w:rsid w:val="00E85713"/>
    <w:rsid w:val="00EC5D67"/>
    <w:rsid w:val="00F73E5A"/>
    <w:rsid w:val="2B2C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37BF"/>
  <w15:chartTrackingRefBased/>
  <w15:docId w15:val="{237BD9E7-41D4-46EF-8376-A27B533F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252B"/>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2252B"/>
    <w:pPr>
      <w:ind w:left="720"/>
      <w:contextualSpacing/>
    </w:pPr>
  </w:style>
  <w:style w:type="character" w:styleId="Hyperlink">
    <w:name w:val="Hyperlink"/>
    <w:basedOn w:val="DefaultParagraphFont"/>
    <w:uiPriority w:val="99"/>
    <w:unhideWhenUsed/>
    <w:rsid w:val="0052252B"/>
    <w:rPr>
      <w:rFonts w:asciiTheme="minorHAnsi" w:hAnsiTheme="minorHAnsi"/>
      <w:color w:val="44546A" w:themeColor="text2"/>
      <w:sz w:val="22"/>
      <w:u w:val="single"/>
    </w:rPr>
  </w:style>
  <w:style w:type="paragraph" w:styleId="FootnoteText">
    <w:name w:val="footnote text"/>
    <w:basedOn w:val="Normal"/>
    <w:link w:val="FootnoteTextChar"/>
    <w:uiPriority w:val="99"/>
    <w:semiHidden/>
    <w:unhideWhenUsed/>
    <w:rsid w:val="0052252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2252B"/>
    <w:rPr>
      <w:kern w:val="0"/>
      <w:sz w:val="20"/>
      <w:szCs w:val="20"/>
      <w14:ligatures w14:val="none"/>
    </w:rPr>
  </w:style>
  <w:style w:type="character" w:styleId="FootnoteReference">
    <w:name w:val="footnote reference"/>
    <w:basedOn w:val="DefaultParagraphFont"/>
    <w:uiPriority w:val="99"/>
    <w:semiHidden/>
    <w:unhideWhenUsed/>
    <w:rsid w:val="0052252B"/>
    <w:rPr>
      <w:vertAlign w:val="superscript"/>
    </w:rPr>
  </w:style>
  <w:style w:type="paragraph" w:styleId="NormalWeb">
    <w:name w:val="Normal (Web)"/>
    <w:basedOn w:val="Normal"/>
    <w:uiPriority w:val="99"/>
    <w:unhideWhenUsed/>
    <w:rsid w:val="0052252B"/>
    <w:pPr>
      <w:spacing w:before="100" w:beforeAutospacing="1" w:after="100" w:afterAutospacing="1" w:line="240" w:lineRule="auto"/>
    </w:pPr>
    <w:rPr>
      <w:rFonts w:ascii="Times New Roman" w:hAnsi="Times New Roman" w:eastAsia="Times New Roman" w:cs="Times New Roman"/>
      <w:sz w:val="24"/>
      <w:szCs w:val="24"/>
    </w:rPr>
  </w:style>
  <w:style w:type="paragraph" w:styleId="Default" w:customStyle="1">
    <w:name w:val="Default"/>
    <w:rsid w:val="0052252B"/>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BodyText">
    <w:name w:val="Body Text"/>
    <w:basedOn w:val="Normal"/>
    <w:link w:val="BodyTextChar"/>
    <w:uiPriority w:val="1"/>
    <w:qFormat/>
    <w:rsid w:val="0000749C"/>
    <w:pPr>
      <w:widowControl w:val="0"/>
      <w:spacing w:after="0" w:line="240" w:lineRule="auto"/>
      <w:ind w:left="1470" w:hanging="360"/>
    </w:pPr>
    <w:rPr>
      <w:rFonts w:ascii="Calibri" w:hAnsi="Calibri" w:eastAsia="Calibri"/>
      <w:sz w:val="20"/>
      <w:szCs w:val="20"/>
    </w:rPr>
  </w:style>
  <w:style w:type="character" w:styleId="BodyTextChar" w:customStyle="1">
    <w:name w:val="Body Text Char"/>
    <w:basedOn w:val="DefaultParagraphFont"/>
    <w:link w:val="BodyText"/>
    <w:uiPriority w:val="1"/>
    <w:rsid w:val="0000749C"/>
    <w:rPr>
      <w:rFonts w:ascii="Calibri" w:hAnsi="Calibri" w:eastAsia="Calibri"/>
      <w:kern w:val="0"/>
      <w:sz w:val="20"/>
      <w:szCs w:val="20"/>
      <w14:ligatures w14:val="none"/>
    </w:rPr>
  </w:style>
  <w:style w:type="character" w:styleId="FollowedHyperlink">
    <w:name w:val="FollowedHyperlink"/>
    <w:basedOn w:val="DefaultParagraphFont"/>
    <w:uiPriority w:val="99"/>
    <w:semiHidden/>
    <w:unhideWhenUsed/>
    <w:rsid w:val="00B90D4D"/>
    <w:rPr>
      <w:color w:val="954F72" w:themeColor="followedHyperlink"/>
      <w:u w:val="single"/>
    </w:rPr>
  </w:style>
  <w:style w:type="paragraph" w:styleId="Revision">
    <w:name w:val="Revision"/>
    <w:hidden/>
    <w:uiPriority w:val="99"/>
    <w:semiHidden/>
    <w:rsid w:val="00930CB6"/>
    <w:pPr>
      <w:spacing w:after="0" w:line="240" w:lineRule="auto"/>
    </w:pPr>
    <w:rPr>
      <w:kern w:val="0"/>
      <w14:ligatures w14:val="none"/>
    </w:rPr>
  </w:style>
  <w:style w:type="character" w:styleId="CommentReference">
    <w:name w:val="annotation reference"/>
    <w:basedOn w:val="DefaultParagraphFont"/>
    <w:uiPriority w:val="99"/>
    <w:semiHidden/>
    <w:unhideWhenUsed/>
    <w:rsid w:val="00E46DAE"/>
    <w:rPr>
      <w:sz w:val="16"/>
      <w:szCs w:val="16"/>
    </w:rPr>
  </w:style>
  <w:style w:type="paragraph" w:styleId="CommentText">
    <w:name w:val="annotation text"/>
    <w:basedOn w:val="Normal"/>
    <w:link w:val="CommentTextChar"/>
    <w:uiPriority w:val="99"/>
    <w:unhideWhenUsed/>
    <w:rsid w:val="00E46DAE"/>
    <w:pPr>
      <w:widowControl w:val="0"/>
      <w:spacing w:after="0" w:line="240" w:lineRule="auto"/>
    </w:pPr>
    <w:rPr>
      <w:sz w:val="20"/>
      <w:szCs w:val="20"/>
    </w:rPr>
  </w:style>
  <w:style w:type="character" w:styleId="CommentTextChar" w:customStyle="1">
    <w:name w:val="Comment Text Char"/>
    <w:basedOn w:val="DefaultParagraphFont"/>
    <w:link w:val="CommentText"/>
    <w:uiPriority w:val="99"/>
    <w:rsid w:val="00E46DAE"/>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dfw.wa.gov/sites/default/files/publications/02190/wdfw02190.pdf"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wdfw.wa.gov/sites/default/files/publications/02182/wdfw02182_0.pdf" TargetMode="External"/><Relationship Id="rId17" Type="http://schemas.openxmlformats.org/officeDocument/2006/relationships/hyperlink" Target="https://wdfw.wa.gov/sites/default/files/publications/02186/wdfw02186.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dfw.wa.gov/sites/default/files/publications/02182/wdfw02182_0.pdf"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dfw.wa.gov/species-habitats/habitat-recovery/nearshore/conservation/technical" TargetMode="External"/><Relationship Id="rId24" Type="http://schemas.openxmlformats.org/officeDocument/2006/relationships/hyperlink" Target="https://wacoastalnetwork.com/research-and-tools/slr-visualization/" TargetMode="External"/><Relationship Id="rId5" Type="http://schemas.openxmlformats.org/officeDocument/2006/relationships/styles" Target="styles.xml"/><Relationship Id="rId15" Type="http://schemas.openxmlformats.org/officeDocument/2006/relationships/hyperlink" Target="https://wdfw.wa.gov/sites/default/files/publications/02182/wdfw02182_0.pdf" TargetMode="External"/><Relationship Id="rId23" Type="http://schemas.openxmlformats.org/officeDocument/2006/relationships/hyperlink" Target="http://www.wacoastalnetwork.com/wp-content/uploads/2020/02/Restoration-Raymondetal.2018-compressed.pdf" TargetMode="External"/><Relationship Id="rId10" Type="http://schemas.openxmlformats.org/officeDocument/2006/relationships/hyperlink" Target="https://beach-strategies-wdfw-hub.hub.arcgis.com/" TargetMode="Externa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dfw.wa.gov/sites/default/files/publications/02182/wdfw02182_0.pdf" TargetMode="External"/><Relationship Id="rId22" Type="http://schemas.openxmlformats.org/officeDocument/2006/relationships/hyperlink" Target="https://cig.uw.edu/resources/special-reports/sea-level-rise-in-washington-state-a-2018-assessmen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eodataservices.wdfw.wa.gov/hp/beach-strategies/" TargetMode="External"/><Relationship Id="rId2" Type="http://schemas.openxmlformats.org/officeDocument/2006/relationships/hyperlink" Target="https://wdfw.wa.gov/species-habitats/habitat-recovery/nearshore/conservation/technical" TargetMode="External"/><Relationship Id="rId1" Type="http://schemas.openxmlformats.org/officeDocument/2006/relationships/hyperlink" Target="https://wdfw.wa.gov/species-habitats/habitat-recovery/puget-sound/project-maps" TargetMode="External"/><Relationship Id="rId4" Type="http://schemas.openxmlformats.org/officeDocument/2006/relationships/hyperlink" Target="https://beach-strategies-wdfw-hub.hub.arcgis.co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71c5c8a-d1dd-40a7-bcfd-3ed591bedb5d" xsi:nil="true"/>
    <lcf76f155ced4ddcb4097134ff3c332f xmlns="62120a19-a38a-4c78-8e86-03b65bdcf4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9114A9D0DECB469CD3434F7556ACE4" ma:contentTypeVersion="19" ma:contentTypeDescription="Create a new document." ma:contentTypeScope="" ma:versionID="a37a4b0e44383ef33b349ce2b7c2f116">
  <xsd:schema xmlns:xsd="http://www.w3.org/2001/XMLSchema" xmlns:xs="http://www.w3.org/2001/XMLSchema" xmlns:p="http://schemas.microsoft.com/office/2006/metadata/properties" xmlns:ns1="http://schemas.microsoft.com/sharepoint/v3" xmlns:ns2="62120a19-a38a-4c78-8e86-03b65bdcf4fa" xmlns:ns3="671c5c8a-d1dd-40a7-bcfd-3ed591bedb5d" targetNamespace="http://schemas.microsoft.com/office/2006/metadata/properties" ma:root="true" ma:fieldsID="4583b6d8bf3f7f6ad675a68df1bc076e" ns1:_="" ns2:_="" ns3:_="">
    <xsd:import namespace="http://schemas.microsoft.com/sharepoint/v3"/>
    <xsd:import namespace="62120a19-a38a-4c78-8e86-03b65bdcf4fa"/>
    <xsd:import namespace="671c5c8a-d1dd-40a7-bcfd-3ed591bedb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20a19-a38a-4c78-8e86-03b65bdcf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1c5c8a-d1dd-40a7-bcfd-3ed591bedb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b885ec-f58d-4739-8c63-f27651e37172}" ma:internalName="TaxCatchAll" ma:showField="CatchAllData" ma:web="671c5c8a-d1dd-40a7-bcfd-3ed591bed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328F8-14D8-4CEE-822C-A45E897C4402}">
  <ds:schemaRefs>
    <ds:schemaRef ds:uri="http://schemas.microsoft.com/office/2006/metadata/properties"/>
    <ds:schemaRef ds:uri="http://schemas.microsoft.com/office/infopath/2007/PartnerControls"/>
    <ds:schemaRef ds:uri="1b7d01fa-feb7-45e5-b217-dd86d3c24382"/>
    <ds:schemaRef ds:uri="http://schemas.microsoft.com/sharepoint/v3"/>
    <ds:schemaRef ds:uri="43d3e67e-3a96-4068-a2b1-0742032475b2"/>
  </ds:schemaRefs>
</ds:datastoreItem>
</file>

<file path=customXml/itemProps2.xml><?xml version="1.0" encoding="utf-8"?>
<ds:datastoreItem xmlns:ds="http://schemas.openxmlformats.org/officeDocument/2006/customXml" ds:itemID="{2AED761C-1AF8-4E34-9C9A-84083B5B4801}">
  <ds:schemaRefs>
    <ds:schemaRef ds:uri="http://schemas.microsoft.com/sharepoint/v3/contenttype/forms"/>
  </ds:schemaRefs>
</ds:datastoreItem>
</file>

<file path=customXml/itemProps3.xml><?xml version="1.0" encoding="utf-8"?>
<ds:datastoreItem xmlns:ds="http://schemas.openxmlformats.org/officeDocument/2006/customXml" ds:itemID="{A2370EC4-D114-41A5-8B52-BC1FE4860289}"/>
</file>

<file path=docMetadata/LabelInfo.xml><?xml version="1.0" encoding="utf-8"?>
<clbl:labelList xmlns:clbl="http://schemas.microsoft.com/office/2020/mipLabelMetadata">
  <clbl:label id="{45011977-b912-4387-97a4-f4c94a801377}" enabled="1" method="Standard" siteId="{11d0e217-264e-400a-8ba0-57dcc127d72d}"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WA State Recreation and Conservation Office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Caromile, Kay (RCO)</dc:creator>
  <cp:keywords/>
  <dc:description/>
  <cp:lastModifiedBy>Caromile, Kay (RCO)</cp:lastModifiedBy>
  <cp:revision>5</cp:revision>
  <dcterms:created xsi:type="dcterms:W3CDTF">2025-09-23T18:18:00Z</dcterms:created>
  <dcterms:modified xsi:type="dcterms:W3CDTF">2025-09-24T09:32:01Z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0x010100DE9114A9D0DECB469CD3434F7556ACE4</vt:lpwstr>
  </property>
  <property fmtid="{D5CDD505-2E9C-101B-9397-08002B2CF9AE}" pid="3" name="MediaServiceImageTags">
    <vt:lpwstr/>
  </property>
</Properties>
</file>